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07" w:rsidRDefault="00D01207" w:rsidP="00D0120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Задания для п</w:t>
      </w:r>
      <w:r w:rsidRPr="00D01207">
        <w:rPr>
          <w:rFonts w:ascii="Times New Roman" w:hAnsi="Times New Roman" w:cs="Times New Roman"/>
          <w:b/>
          <w:sz w:val="32"/>
          <w:szCs w:val="28"/>
        </w:rPr>
        <w:t>робуждени</w:t>
      </w:r>
      <w:r>
        <w:rPr>
          <w:rFonts w:ascii="Times New Roman" w:hAnsi="Times New Roman" w:cs="Times New Roman"/>
          <w:b/>
          <w:sz w:val="32"/>
          <w:szCs w:val="28"/>
        </w:rPr>
        <w:t>я</w:t>
      </w:r>
      <w:r w:rsidRPr="00D01207">
        <w:rPr>
          <w:rFonts w:ascii="Times New Roman" w:hAnsi="Times New Roman" w:cs="Times New Roman"/>
          <w:b/>
          <w:sz w:val="32"/>
          <w:szCs w:val="28"/>
        </w:rPr>
        <w:t xml:space="preserve"> интерес</w:t>
      </w:r>
      <w:r>
        <w:rPr>
          <w:rFonts w:ascii="Times New Roman" w:hAnsi="Times New Roman" w:cs="Times New Roman"/>
          <w:b/>
          <w:sz w:val="32"/>
          <w:szCs w:val="28"/>
        </w:rPr>
        <w:t xml:space="preserve">а к </w:t>
      </w:r>
      <w:r w:rsidRPr="00D01207">
        <w:rPr>
          <w:rFonts w:ascii="Times New Roman" w:hAnsi="Times New Roman" w:cs="Times New Roman"/>
          <w:b/>
          <w:sz w:val="32"/>
          <w:szCs w:val="28"/>
        </w:rPr>
        <w:t>процессу поиска решения</w:t>
      </w:r>
      <w:r>
        <w:rPr>
          <w:rFonts w:ascii="Times New Roman" w:hAnsi="Times New Roman" w:cs="Times New Roman"/>
          <w:b/>
          <w:sz w:val="32"/>
          <w:szCs w:val="28"/>
        </w:rPr>
        <w:t xml:space="preserve"> задания по математике</w:t>
      </w:r>
    </w:p>
    <w:p w:rsidR="00D01207" w:rsidRPr="00A221D0" w:rsidRDefault="00D01207" w:rsidP="00D01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81EE4">
        <w:rPr>
          <w:rFonts w:ascii="Times New Roman" w:hAnsi="Times New Roman" w:cs="Times New Roman"/>
          <w:sz w:val="28"/>
          <w:szCs w:val="28"/>
        </w:rPr>
        <w:t xml:space="preserve">В работе над заданиями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81EE4">
        <w:rPr>
          <w:rFonts w:ascii="Times New Roman" w:hAnsi="Times New Roman" w:cs="Times New Roman"/>
          <w:sz w:val="28"/>
          <w:szCs w:val="28"/>
        </w:rPr>
        <w:t>совершенствую логические умения проводить анализ и синтез, обобщать и конкретизировать, раскрывать основное, выделять главное в задании и отбрасывать несущественное, второстепенное; воспитывать личностные качества – терпение, настойчивость, волю. Так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1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сравнении чисел обучаю учащихся</w:t>
      </w:r>
      <w:r w:rsidRPr="00A81EE4">
        <w:rPr>
          <w:rFonts w:ascii="Times New Roman" w:hAnsi="Times New Roman" w:cs="Times New Roman"/>
          <w:sz w:val="28"/>
          <w:szCs w:val="28"/>
        </w:rPr>
        <w:t xml:space="preserve"> сравнению разными </w:t>
      </w:r>
      <w:r w:rsidRPr="00A81EE4">
        <w:rPr>
          <w:rFonts w:ascii="Times New Roman" w:hAnsi="Times New Roman" w:cs="Times New Roman"/>
          <w:noProof/>
          <w:sz w:val="28"/>
          <w:szCs w:val="28"/>
        </w:rPr>
        <w:t>способами, в том числе с опорой на пор</w:t>
      </w:r>
      <w:r>
        <w:rPr>
          <w:rFonts w:ascii="Times New Roman" w:hAnsi="Times New Roman" w:cs="Times New Roman"/>
          <w:noProof/>
          <w:sz w:val="28"/>
          <w:szCs w:val="28"/>
        </w:rPr>
        <w:t>ядок называния чисел при счёте</w:t>
      </w:r>
      <w:r w:rsidRPr="00C30944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01207" w:rsidRDefault="00D01207" w:rsidP="00D01207">
      <w:pPr>
        <w:pStyle w:val="a3"/>
        <w:spacing w:before="0" w:beforeAutospacing="0" w:after="0" w:afterAutospacing="0" w:line="360" w:lineRule="auto"/>
        <w:ind w:firstLine="708"/>
        <w:jc w:val="both"/>
        <w:rPr>
          <w:noProof/>
          <w:sz w:val="28"/>
          <w:szCs w:val="28"/>
        </w:rPr>
      </w:pPr>
      <w:r w:rsidRPr="00A81EE4">
        <w:rPr>
          <w:sz w:val="28"/>
          <w:szCs w:val="28"/>
        </w:rPr>
        <w:t>Часто при решении заданий у учащихся пробуждается интерес к самому процессу поиска решения, тогда при достижении цели дети получают моральное удовлетворение, а также  получают новые знания, обобщают и систематизируют полученные ранее. Так, п</w:t>
      </w:r>
      <w:r w:rsidRPr="00A81EE4">
        <w:rPr>
          <w:noProof/>
          <w:sz w:val="28"/>
          <w:szCs w:val="28"/>
        </w:rPr>
        <w:t xml:space="preserve">ри изучении состава числа учащиеся расселяют числа не только по домикам, но и по фигурам.Это </w:t>
      </w:r>
      <w:r>
        <w:rPr>
          <w:noProof/>
          <w:sz w:val="28"/>
          <w:szCs w:val="28"/>
        </w:rPr>
        <w:t xml:space="preserve">задание </w:t>
      </w:r>
      <w:r w:rsidRPr="00A81EE4">
        <w:rPr>
          <w:noProof/>
          <w:sz w:val="28"/>
          <w:szCs w:val="28"/>
        </w:rPr>
        <w:t>учит их соотносить не только количественный состав, но и размеры частей  фигуры (число</w:t>
      </w:r>
      <w:r>
        <w:rPr>
          <w:noProof/>
          <w:sz w:val="28"/>
          <w:szCs w:val="28"/>
        </w:rPr>
        <w:t>,</w:t>
      </w:r>
      <w:r w:rsidRPr="00A81EE4">
        <w:rPr>
          <w:noProof/>
          <w:sz w:val="28"/>
          <w:szCs w:val="28"/>
        </w:rPr>
        <w:t xml:space="preserve"> которое больше, будет занимать большую часть фигуры и</w:t>
      </w:r>
      <w:r w:rsidRPr="00E33DC5">
        <w:rPr>
          <w:noProof/>
          <w:sz w:val="28"/>
          <w:szCs w:val="28"/>
        </w:rPr>
        <w:t xml:space="preserve"> наоборот; равные числа б</w:t>
      </w:r>
      <w:r>
        <w:rPr>
          <w:noProof/>
          <w:sz w:val="28"/>
          <w:szCs w:val="28"/>
        </w:rPr>
        <w:t xml:space="preserve">удут занимать одинаковые части). 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01207">
        <w:rPr>
          <w:rFonts w:ascii="Times New Roman" w:eastAsiaTheme="minorEastAsia" w:hAnsi="Times New Roman" w:cs="Times New Roman"/>
          <w:sz w:val="28"/>
          <w:szCs w:val="28"/>
        </w:rPr>
        <w:t>При изучении разрядного и классового состава числа многозначных чисел использую авторские задания-рассуждения. Так, п</w:t>
      </w:r>
      <w:r w:rsidRPr="00D01207">
        <w:rPr>
          <w:rFonts w:ascii="Times New Roman" w:hAnsi="Times New Roman" w:cs="Times New Roman"/>
          <w:noProof/>
          <w:sz w:val="28"/>
          <w:szCs w:val="28"/>
        </w:rPr>
        <w:t>ри работе  с классами чисел ввожу игровую ситуацию «Семья по фамилии…», благодаря которой учащиеся не теряют нули «сторожей разрядного места» на месте отсутствующих разрядов числа. Это наглядно представлено шифрованием числа по разрядам с помощью отрезков на диаграмме.</w:t>
      </w:r>
    </w:p>
    <w:p w:rsidR="00D01207" w:rsidRP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b/>
          <w:noProof/>
          <w:sz w:val="32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Использую ТРИЗ-технологию.</w:t>
      </w:r>
    </w:p>
    <w:p w:rsidR="00D01207" w:rsidRPr="00EB2FFD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B2FFD">
        <w:rPr>
          <w:rFonts w:ascii="Times New Roman" w:hAnsi="Times New Roman" w:cs="Times New Roman"/>
          <w:b/>
          <w:noProof/>
          <w:sz w:val="28"/>
          <w:szCs w:val="28"/>
        </w:rPr>
        <w:t>Авторское задание «Шифровка для сравнения».</w:t>
      </w:r>
      <w:r w:rsidRPr="00EB2FFD">
        <w:rPr>
          <w:rFonts w:ascii="Times New Roman" w:hAnsi="Times New Roman" w:cs="Times New Roman"/>
          <w:noProof/>
          <w:sz w:val="28"/>
          <w:szCs w:val="28"/>
        </w:rPr>
        <w:t xml:space="preserve"> Предлагаю учащимся сравнить(если можно) объекты, пользуясь данными из таблицы.</w:t>
      </w:r>
    </w:p>
    <w:p w:rsidR="00D01207" w:rsidRDefault="00D01207" w:rsidP="00D01207">
      <w:pPr>
        <w:pStyle w:val="a3"/>
        <w:spacing w:before="0" w:beforeAutospacing="0" w:after="0" w:afterAutospacing="0" w:line="360" w:lineRule="auto"/>
        <w:ind w:firstLine="708"/>
        <w:jc w:val="both"/>
        <w:rPr>
          <w:noProof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01207" w:rsidTr="005614AF">
        <w:tc>
          <w:tcPr>
            <w:tcW w:w="1367" w:type="dxa"/>
            <w:shd w:val="clear" w:color="auto" w:fill="E5B8B7" w:themeFill="accent2" w:themeFillTint="66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А</w:t>
            </w:r>
          </w:p>
        </w:tc>
        <w:tc>
          <w:tcPr>
            <w:tcW w:w="1367" w:type="dxa"/>
            <w:shd w:val="clear" w:color="auto" w:fill="E5B8B7" w:themeFill="accent2" w:themeFillTint="66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</w:t>
            </w:r>
          </w:p>
        </w:tc>
        <w:tc>
          <w:tcPr>
            <w:tcW w:w="1367" w:type="dxa"/>
            <w:shd w:val="clear" w:color="auto" w:fill="E5B8B7" w:themeFill="accent2" w:themeFillTint="66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</w:t>
            </w:r>
          </w:p>
        </w:tc>
        <w:tc>
          <w:tcPr>
            <w:tcW w:w="1367" w:type="dxa"/>
            <w:shd w:val="clear" w:color="auto" w:fill="E5B8B7" w:themeFill="accent2" w:themeFillTint="66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</w:t>
            </w:r>
          </w:p>
        </w:tc>
        <w:tc>
          <w:tcPr>
            <w:tcW w:w="1367" w:type="dxa"/>
            <w:shd w:val="clear" w:color="auto" w:fill="E5B8B7" w:themeFill="accent2" w:themeFillTint="66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Т</w:t>
            </w:r>
          </w:p>
        </w:tc>
        <w:tc>
          <w:tcPr>
            <w:tcW w:w="1368" w:type="dxa"/>
            <w:shd w:val="clear" w:color="auto" w:fill="E5B8B7" w:themeFill="accent2" w:themeFillTint="66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</w:t>
            </w:r>
          </w:p>
        </w:tc>
        <w:tc>
          <w:tcPr>
            <w:tcW w:w="1368" w:type="dxa"/>
            <w:shd w:val="clear" w:color="auto" w:fill="E5B8B7" w:themeFill="accent2" w:themeFillTint="66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Х</w:t>
            </w:r>
          </w:p>
        </w:tc>
      </w:tr>
      <w:tr w:rsidR="00D01207" w:rsidTr="005614AF">
        <w:tc>
          <w:tcPr>
            <w:tcW w:w="1367" w:type="dxa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1367" w:type="dxa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D01207" w:rsidRDefault="00D01207" w:rsidP="005614AF">
            <w:pPr>
              <w:pStyle w:val="a3"/>
              <w:spacing w:before="0" w:beforeAutospacing="0" w:after="0" w:afterAutospacing="0"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</w:tr>
    </w:tbl>
    <w:p w:rsidR="00D01207" w:rsidRPr="00DA3DC0" w:rsidRDefault="00D01207" w:rsidP="00D01207">
      <w:pPr>
        <w:pStyle w:val="a3"/>
        <w:spacing w:before="0" w:beforeAutospacing="0" w:after="0" w:afterAutospacing="0" w:line="360" w:lineRule="auto"/>
        <w:jc w:val="both"/>
        <w:rPr>
          <w:b/>
          <w:noProof/>
          <w:color w:val="FF0000"/>
          <w:sz w:val="28"/>
          <w:szCs w:val="28"/>
        </w:rPr>
      </w:pPr>
      <w:r w:rsidRPr="00DA3DC0">
        <w:rPr>
          <w:b/>
          <w:noProof/>
          <w:color w:val="FF0000"/>
          <w:sz w:val="28"/>
          <w:szCs w:val="28"/>
        </w:rPr>
        <w:t>УХ</w:t>
      </w:r>
      <w:r w:rsidRPr="00035397">
        <w:rPr>
          <w:noProof/>
          <w:color w:val="365F91" w:themeColor="accent1" w:themeShade="BF"/>
          <w:sz w:val="40"/>
          <w:szCs w:val="28"/>
        </w:rPr>
        <w:t>?</w:t>
      </w:r>
      <w:r w:rsidRPr="00DA3DC0">
        <w:rPr>
          <w:b/>
          <w:noProof/>
          <w:color w:val="FF0000"/>
          <w:sz w:val="28"/>
          <w:szCs w:val="28"/>
        </w:rPr>
        <w:t>АХ</w:t>
      </w:r>
      <w:r>
        <w:rPr>
          <w:noProof/>
          <w:sz w:val="28"/>
          <w:szCs w:val="28"/>
        </w:rPr>
        <w:t xml:space="preserve">,       </w:t>
      </w:r>
      <w:r w:rsidRPr="00DA3DC0">
        <w:rPr>
          <w:b/>
          <w:noProof/>
          <w:color w:val="FF0000"/>
          <w:sz w:val="28"/>
          <w:szCs w:val="28"/>
        </w:rPr>
        <w:t>АВ</w:t>
      </w:r>
      <w:r>
        <w:rPr>
          <w:noProof/>
          <w:sz w:val="28"/>
          <w:szCs w:val="28"/>
        </w:rPr>
        <w:t xml:space="preserve"> см</w:t>
      </w:r>
      <w:r w:rsidRPr="00035397">
        <w:rPr>
          <w:noProof/>
          <w:color w:val="365F91" w:themeColor="accent1" w:themeShade="BF"/>
          <w:sz w:val="40"/>
          <w:szCs w:val="28"/>
        </w:rPr>
        <w:t>?</w:t>
      </w:r>
      <w:r w:rsidRPr="00DA3DC0">
        <w:rPr>
          <w:b/>
          <w:noProof/>
          <w:color w:val="FF0000"/>
          <w:sz w:val="28"/>
          <w:szCs w:val="28"/>
        </w:rPr>
        <w:t>У</w:t>
      </w:r>
      <w:r>
        <w:rPr>
          <w:noProof/>
          <w:sz w:val="28"/>
          <w:szCs w:val="28"/>
        </w:rPr>
        <w:t xml:space="preserve"> дм,   </w:t>
      </w:r>
      <w:r w:rsidRPr="00DA3DC0">
        <w:rPr>
          <w:b/>
          <w:noProof/>
          <w:color w:val="FF0000"/>
          <w:sz w:val="28"/>
          <w:szCs w:val="28"/>
        </w:rPr>
        <w:t xml:space="preserve">Т </w:t>
      </w:r>
      <w:r>
        <w:rPr>
          <w:noProof/>
          <w:sz w:val="28"/>
          <w:szCs w:val="28"/>
        </w:rPr>
        <w:t xml:space="preserve">ед.1разряда </w:t>
      </w:r>
      <w:r w:rsidRPr="00DA3DC0">
        <w:rPr>
          <w:b/>
          <w:noProof/>
          <w:color w:val="FF0000"/>
          <w:sz w:val="28"/>
          <w:szCs w:val="28"/>
        </w:rPr>
        <w:t xml:space="preserve"> Р</w:t>
      </w:r>
      <w:r>
        <w:rPr>
          <w:noProof/>
          <w:sz w:val="28"/>
          <w:szCs w:val="28"/>
        </w:rPr>
        <w:t xml:space="preserve"> ед. 2разряда</w:t>
      </w:r>
      <w:r w:rsidRPr="00035397">
        <w:rPr>
          <w:noProof/>
          <w:color w:val="365F91" w:themeColor="accent1" w:themeShade="BF"/>
          <w:sz w:val="40"/>
          <w:szCs w:val="28"/>
        </w:rPr>
        <w:t>?</w:t>
      </w:r>
      <w:r>
        <w:rPr>
          <w:noProof/>
          <w:color w:val="365F91" w:themeColor="accent1" w:themeShade="BF"/>
          <w:sz w:val="40"/>
          <w:szCs w:val="28"/>
        </w:rPr>
        <w:t xml:space="preserve"> </w:t>
      </w:r>
      <w:r w:rsidRPr="00DA3DC0">
        <w:rPr>
          <w:b/>
          <w:noProof/>
          <w:color w:val="FF0000"/>
          <w:sz w:val="28"/>
          <w:szCs w:val="28"/>
        </w:rPr>
        <w:t>П</w:t>
      </w:r>
      <w:r>
        <w:rPr>
          <w:noProof/>
          <w:sz w:val="28"/>
          <w:szCs w:val="28"/>
        </w:rPr>
        <w:t xml:space="preserve"> ед.3 разряда,                  </w:t>
      </w:r>
      <w:r w:rsidRPr="00DA3DC0">
        <w:rPr>
          <w:b/>
          <w:noProof/>
          <w:color w:val="FF0000"/>
          <w:sz w:val="28"/>
          <w:szCs w:val="28"/>
        </w:rPr>
        <w:t>А</w:t>
      </w:r>
      <w:r>
        <w:rPr>
          <w:noProof/>
          <w:sz w:val="28"/>
          <w:szCs w:val="28"/>
        </w:rPr>
        <w:t xml:space="preserve"> см</w:t>
      </w:r>
      <w:r w:rsidRPr="00035397">
        <w:rPr>
          <w:noProof/>
          <w:color w:val="365F91" w:themeColor="accent1" w:themeShade="BF"/>
          <w:sz w:val="40"/>
          <w:szCs w:val="28"/>
        </w:rPr>
        <w:t xml:space="preserve">? </w:t>
      </w:r>
      <w:r w:rsidRPr="00DA3DC0">
        <w:rPr>
          <w:b/>
          <w:noProof/>
          <w:color w:val="FF0000"/>
          <w:sz w:val="28"/>
          <w:szCs w:val="28"/>
        </w:rPr>
        <w:t>Х</w:t>
      </w:r>
      <w:r>
        <w:rPr>
          <w:b/>
          <w:noProof/>
          <w:color w:val="FF0000"/>
          <w:sz w:val="28"/>
          <w:szCs w:val="28"/>
        </w:rPr>
        <w:t>,</w:t>
      </w:r>
      <w:r w:rsidRPr="00CB319E">
        <w:rPr>
          <w:b/>
          <w:noProof/>
          <w:sz w:val="28"/>
          <w:szCs w:val="28"/>
        </w:rPr>
        <w:t xml:space="preserve">            </w:t>
      </w:r>
      <w:r>
        <w:rPr>
          <w:b/>
          <w:noProof/>
          <w:color w:val="FF0000"/>
          <w:sz w:val="28"/>
          <w:szCs w:val="28"/>
        </w:rPr>
        <w:t>**</w:t>
      </w:r>
      <w:r w:rsidRPr="00035397">
        <w:rPr>
          <w:noProof/>
          <w:color w:val="365F91" w:themeColor="accent1" w:themeShade="BF"/>
          <w:sz w:val="40"/>
          <w:szCs w:val="28"/>
        </w:rPr>
        <w:t>?</w:t>
      </w:r>
      <w:r>
        <w:rPr>
          <w:noProof/>
          <w:color w:val="FF0000"/>
          <w:sz w:val="28"/>
          <w:szCs w:val="28"/>
        </w:rPr>
        <w:t>***,</w:t>
      </w:r>
      <w:r w:rsidRPr="00CB319E"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t xml:space="preserve">   </w:t>
      </w:r>
      <w:r w:rsidRPr="00CB319E">
        <w:rPr>
          <w:noProof/>
          <w:sz w:val="28"/>
          <w:szCs w:val="28"/>
        </w:rPr>
        <w:t xml:space="preserve"> </w:t>
      </w:r>
      <w:r w:rsidRPr="00DA3DC0">
        <w:rPr>
          <w:b/>
          <w:noProof/>
          <w:color w:val="FF0000"/>
          <w:sz w:val="28"/>
          <w:szCs w:val="28"/>
        </w:rPr>
        <w:t xml:space="preserve">У </w:t>
      </w:r>
      <w:r>
        <w:rPr>
          <w:b/>
          <w:noProof/>
          <w:color w:val="FF0000"/>
          <w:sz w:val="28"/>
          <w:szCs w:val="28"/>
        </w:rPr>
        <w:t xml:space="preserve"> </w:t>
      </w:r>
      <w:r w:rsidRPr="00035397">
        <w:rPr>
          <w:noProof/>
          <w:color w:val="365F91" w:themeColor="accent1" w:themeShade="BF"/>
          <w:sz w:val="40"/>
          <w:szCs w:val="28"/>
        </w:rPr>
        <w:t>?</w:t>
      </w:r>
      <w:r>
        <w:rPr>
          <w:noProof/>
          <w:sz w:val="28"/>
          <w:szCs w:val="28"/>
        </w:rPr>
        <w:t xml:space="preserve"> </w:t>
      </w:r>
      <w:r w:rsidRPr="00DA3DC0">
        <w:rPr>
          <w:b/>
          <w:noProof/>
          <w:color w:val="FF0000"/>
          <w:sz w:val="28"/>
          <w:szCs w:val="28"/>
        </w:rPr>
        <w:t>*</w:t>
      </w:r>
      <w:r>
        <w:rPr>
          <w:b/>
          <w:noProof/>
          <w:color w:val="FF0000"/>
          <w:sz w:val="28"/>
          <w:szCs w:val="28"/>
        </w:rPr>
        <w:t>.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33DC5">
        <w:rPr>
          <w:rFonts w:ascii="Times New Roman" w:hAnsi="Times New Roman" w:cs="Times New Roman"/>
          <w:b/>
          <w:noProof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«Сравни с опорой»</w:t>
      </w:r>
      <w:r w:rsidRPr="00E33DC5">
        <w:rPr>
          <w:rFonts w:ascii="Times New Roman" w:hAnsi="Times New Roman" w:cs="Times New Roman"/>
          <w:b/>
          <w:noProof/>
          <w:sz w:val="28"/>
          <w:szCs w:val="28"/>
        </w:rPr>
        <w:t>.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 опорой на сравнение: е</w:t>
      </w:r>
      <w:r w:rsidRPr="00E33DC5">
        <w:rPr>
          <w:rFonts w:ascii="Times New Roman" w:hAnsi="Times New Roman" w:cs="Times New Roman"/>
          <w:noProof/>
          <w:sz w:val="28"/>
          <w:szCs w:val="28"/>
        </w:rPr>
        <w:t>сли 5 &gt; 2, то 5 при счёте идёт раньше двух?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Если а &gt; </w:t>
      </w:r>
      <w:r w:rsidRPr="00E33DC5"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, то  </w:t>
      </w:r>
      <w:r w:rsidRPr="00E33DC5"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при счёте идёт раньше </w:t>
      </w:r>
      <w:r w:rsidRPr="00E33DC5">
        <w:rPr>
          <w:rFonts w:ascii="Times New Roman" w:hAnsi="Times New Roman" w:cs="Times New Roman"/>
          <w:noProof/>
          <w:sz w:val="28"/>
          <w:szCs w:val="28"/>
          <w:lang w:val="en-US"/>
        </w:rPr>
        <w:t>a</w:t>
      </w:r>
      <w:r w:rsidRPr="00E33DC5">
        <w:rPr>
          <w:rFonts w:ascii="Times New Roman" w:hAnsi="Times New Roman" w:cs="Times New Roman"/>
          <w:noProof/>
          <w:sz w:val="28"/>
          <w:szCs w:val="28"/>
        </w:rPr>
        <w:t>? Составь свои задания по аналогии.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опорой на присчитывание</w:t>
      </w:r>
      <w:r>
        <w:rPr>
          <w:rFonts w:ascii="Times New Roman" w:hAnsi="Times New Roman" w:cs="Times New Roman"/>
          <w:noProof/>
          <w:sz w:val="28"/>
          <w:szCs w:val="28"/>
        </w:rPr>
        <w:t>: е</w:t>
      </w:r>
      <w:r w:rsidRPr="00E33DC5">
        <w:rPr>
          <w:rFonts w:ascii="Times New Roman" w:hAnsi="Times New Roman" w:cs="Times New Roman"/>
          <w:noProof/>
          <w:sz w:val="28"/>
          <w:szCs w:val="28"/>
        </w:rPr>
        <w:t>сли 10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noProof/>
          <w:sz w:val="28"/>
          <w:szCs w:val="28"/>
        </w:rPr>
        <w:t>это 8 и 2, то 10&gt; 8? Если 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это </w:t>
      </w:r>
      <w:r w:rsidRPr="00E33DC5"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да ещё 3, то </w:t>
      </w:r>
      <w:r w:rsidRPr="00E33DC5">
        <w:rPr>
          <w:rFonts w:ascii="Times New Roman" w:hAnsi="Times New Roman" w:cs="Times New Roman"/>
          <w:noProof/>
          <w:sz w:val="28"/>
          <w:szCs w:val="28"/>
          <w:lang w:val="en-US"/>
        </w:rPr>
        <w:t>b</w:t>
      </w:r>
      <w:r w:rsidRPr="00E33DC5">
        <w:rPr>
          <w:rFonts w:ascii="Times New Roman" w:hAnsi="Times New Roman" w:cs="Times New Roman"/>
          <w:noProof/>
          <w:sz w:val="28"/>
          <w:szCs w:val="28"/>
        </w:rPr>
        <w:t>&gt; а? Составь свои задания по аналогии.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2312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4.55pt;margin-top:-.95pt;width:.05pt;height:90.7pt;z-index:251660288" o:connectortype="straight" strokecolor="red" strokeweight="6pt"/>
        </w:pict>
      </w:r>
      <w:r>
        <w:rPr>
          <w:rFonts w:ascii="Times New Roman" w:hAnsi="Times New Roman" w:cs="Times New Roman"/>
          <w:noProof/>
          <w:sz w:val="28"/>
          <w:szCs w:val="28"/>
        </w:rPr>
        <w:t>С опорой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на количественные модели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5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2867" cy="406556"/>
            <wp:effectExtent l="19050" t="0" r="0" b="0"/>
            <wp:docPr id="16" name="Рисунок 10" descr="http://lib.exdat.com/tw_files2/urls_14/5/d-4249/7z-docs/1_html_144752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b.exdat.com/tw_files2/urls_14/5/d-4249/7z-docs/1_html_144752c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0733" b="70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268" cy="411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>, значит 5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&gt; 3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3 </w:t>
      </w:r>
      <w:r w:rsidRPr="00E33D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4727" cy="415113"/>
            <wp:effectExtent l="19050" t="0" r="0" b="0"/>
            <wp:docPr id="17" name="Рисунок 10" descr="http://lib.exdat.com/tw_files2/urls_14/5/d-4249/7z-docs/1_html_144752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b.exdat.com/tw_files2/urls_14/5/d-4249/7z-docs/1_html_144752c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7233" b="70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7" cy="41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 чтении записи неравенства 5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&gt; 3 можно читать как справа налево, так и слева направо. Развиваю способность вариативного прочтения.  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Авторское з</w:t>
      </w:r>
      <w:r w:rsidRPr="00E33DC5">
        <w:rPr>
          <w:rFonts w:ascii="Times New Roman" w:hAnsi="Times New Roman" w:cs="Times New Roman"/>
          <w:b/>
          <w:noProof/>
          <w:sz w:val="28"/>
          <w:szCs w:val="28"/>
        </w:rPr>
        <w:t>адание «Зеркало».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B2FFD">
        <w:rPr>
          <w:rFonts w:ascii="Times New Roman" w:hAnsi="Times New Roman" w:cs="Times New Roman"/>
          <w:b/>
          <w:noProof/>
          <w:sz w:val="28"/>
          <w:szCs w:val="28"/>
        </w:rPr>
        <w:t>Пример 1.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Неравенство 5 &gt; 3 Петя прочитал: «5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 больше трёх», 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Лена прочитала: «3 меньше пяти</w:t>
      </w:r>
      <w:r w:rsidRPr="00E33DC5">
        <w:rPr>
          <w:rFonts w:ascii="Times New Roman" w:hAnsi="Times New Roman" w:cs="Times New Roman"/>
          <w:noProof/>
          <w:sz w:val="28"/>
          <w:szCs w:val="28"/>
        </w:rPr>
        <w:t xml:space="preserve">».  Кто прав? </w:t>
      </w:r>
    </w:p>
    <w:p w:rsidR="00D01207" w:rsidRPr="00EB2FFD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B2FFD">
        <w:rPr>
          <w:rFonts w:ascii="Times New Roman" w:hAnsi="Times New Roman" w:cs="Times New Roman"/>
          <w:b/>
          <w:noProof/>
          <w:sz w:val="28"/>
          <w:szCs w:val="28"/>
        </w:rPr>
        <w:t>Пример 2.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Записано равенство 5+4=9. Когда оно посмотриться в зеркало, то какой пример на вычитание получиться? (9-4=5). Если слагаемые поменяются, изменится ли зеркальное отражение? (изменится, т.к. слагаемые неравные: 5≠4, отражение 9-5=4)</w:t>
      </w:r>
    </w:p>
    <w:p w:rsidR="00D01207" w:rsidRPr="00E33DC5" w:rsidRDefault="00D01207" w:rsidP="00D0120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При сравнении чисел использую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E33DC5">
        <w:rPr>
          <w:rFonts w:ascii="Times New Roman" w:hAnsi="Times New Roman" w:cs="Times New Roman"/>
          <w:b/>
          <w:sz w:val="28"/>
          <w:szCs w:val="28"/>
          <w:lang w:val="be-BY"/>
        </w:rPr>
        <w:t>Зашифрованные задания-модели</w:t>
      </w:r>
      <w:r>
        <w:rPr>
          <w:rFonts w:ascii="Times New Roman" w:hAnsi="Times New Roman" w:cs="Times New Roman"/>
          <w:sz w:val="28"/>
          <w:szCs w:val="28"/>
          <w:lang w:val="be-BY"/>
        </w:rPr>
        <w:t>”, при решении которых выстраив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ается общий алгоритм рассуждения при сравнении, выделяются существенные признаки. Специально провоцирую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lastRenderedPageBreak/>
        <w:t>детей на задание с ошибкой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или с множеством решений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. Ведь такие задания способствоют развитию критичности мышления.</w:t>
      </w:r>
    </w:p>
    <w:p w:rsidR="00D01207" w:rsidRPr="00E33DC5" w:rsidRDefault="00D01207" w:rsidP="00D01207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** </w:t>
      </w:r>
      <w:r w:rsidRPr="003B0060">
        <w:rPr>
          <w:rFonts w:ascii="Times New Roman" w:hAnsi="Times New Roman" w:cs="Times New Roman"/>
          <w:b/>
          <w:color w:val="365F91" w:themeColor="accent1" w:themeShade="BF"/>
          <w:sz w:val="36"/>
          <w:szCs w:val="28"/>
          <w:lang w:val="be-BY"/>
        </w:rPr>
        <w:t>?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*** 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ab/>
        <w:t xml:space="preserve">2) 9 </w:t>
      </w:r>
      <w:r w:rsidRPr="003B0060">
        <w:rPr>
          <w:rFonts w:ascii="Times New Roman" w:hAnsi="Times New Roman" w:cs="Times New Roman"/>
          <w:b/>
          <w:color w:val="365F91" w:themeColor="accent1" w:themeShade="BF"/>
          <w:sz w:val="36"/>
          <w:szCs w:val="28"/>
          <w:lang w:val="be-BY"/>
        </w:rPr>
        <w:t>?</w:t>
      </w:r>
      <w:r w:rsidRPr="003B006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1*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ab/>
        <w:t xml:space="preserve">3) 2км </w:t>
      </w:r>
      <w:r w:rsidRPr="003B0060">
        <w:rPr>
          <w:rFonts w:ascii="Times New Roman" w:hAnsi="Times New Roman" w:cs="Times New Roman"/>
          <w:b/>
          <w:color w:val="365F91" w:themeColor="accent1" w:themeShade="BF"/>
          <w:sz w:val="36"/>
          <w:szCs w:val="28"/>
          <w:lang w:val="be-BY"/>
        </w:rPr>
        <w:t>?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20         4) 1* </w:t>
      </w:r>
      <w:r w:rsidRPr="003B0060">
        <w:rPr>
          <w:rFonts w:ascii="Times New Roman" w:hAnsi="Times New Roman" w:cs="Times New Roman"/>
          <w:b/>
          <w:color w:val="365F91" w:themeColor="accent1" w:themeShade="BF"/>
          <w:sz w:val="36"/>
          <w:szCs w:val="28"/>
          <w:lang w:val="be-BY"/>
        </w:rPr>
        <w:t>?</w:t>
      </w:r>
      <w:r w:rsidRPr="003B006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* 1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33DC5">
        <w:rPr>
          <w:rFonts w:ascii="Times New Roman" w:hAnsi="Times New Roman" w:cs="Times New Roman"/>
          <w:sz w:val="28"/>
          <w:szCs w:val="28"/>
          <w:lang w:val="be-BY"/>
        </w:rPr>
        <w:t>Ответы: 1) любое двузначное число меньше любого трёхзна</w:t>
      </w:r>
      <w:r>
        <w:rPr>
          <w:rFonts w:ascii="Times New Roman" w:hAnsi="Times New Roman" w:cs="Times New Roman"/>
          <w:sz w:val="28"/>
          <w:szCs w:val="28"/>
          <w:lang w:val="be-BY"/>
        </w:rPr>
        <w:t>чного числа,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2) д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аже самое большое однозначное число мньше любого двузначного числа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01207" w:rsidRPr="006727EF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33DC5">
        <w:rPr>
          <w:rFonts w:ascii="Times New Roman" w:hAnsi="Times New Roman" w:cs="Times New Roman"/>
          <w:sz w:val="28"/>
          <w:szCs w:val="28"/>
          <w:lang w:val="be-BY"/>
        </w:rPr>
        <w:t>3) нельзя сравнить величину и число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4) в зависимости от ци</w:t>
      </w:r>
      <w:r>
        <w:rPr>
          <w:rFonts w:ascii="Times New Roman" w:hAnsi="Times New Roman" w:cs="Times New Roman"/>
          <w:sz w:val="28"/>
          <w:szCs w:val="28"/>
          <w:lang w:val="be-BY"/>
        </w:rPr>
        <w:t>фры могут быть разные знаки.</w:t>
      </w:r>
    </w:p>
    <w:p w:rsidR="00D01207" w:rsidRDefault="00D01207" w:rsidP="00D0120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Авторское з</w:t>
      </w:r>
      <w:r w:rsidRPr="0073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адание «По матрёшкам»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сравнить числа (величины, выражения) и расставить их в порядке возрастания или убывания. На доске стоят матрёшки. К доске вызываются два или три учащихся. Каждому достаётся по 2 карточки с заданием. Учащимся нужно работать слаженно, чтобы все карточки расположились под своими матрёшками. Часто даю задания, в которых две карточки могут быть под одной матрёшкой.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 первая серия карточек - изучаем числа в пределах 10÷ 6, 2+2, 1дес,  3,  0,  3 без 1;  1,  9,  5.</w:t>
      </w:r>
      <w:r w:rsidRPr="000B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серия карточек - изучаем числа в пределах 20: 12, 2, 14; 1 дес.4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10, 3, 13, 20; 1дес.5ед; 20-3.</w:t>
      </w:r>
      <w:r w:rsidRPr="000B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серия карточек - изучаем единицы измерения времени: 10мин; 53мин, 1 день, 2 года и 3 дня; 1ч 1мин; неделя; 6дней да ещё 24 ч; 33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D01207" w:rsidRPr="00087435" w:rsidRDefault="00D01207" w:rsidP="00D01207">
      <w:pPr>
        <w:spacing w:line="36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Задание “</w:t>
      </w:r>
      <w:r w:rsidRPr="00E33DC5">
        <w:rPr>
          <w:rFonts w:ascii="Times New Roman" w:hAnsi="Times New Roman" w:cs="Times New Roman"/>
          <w:b/>
          <w:sz w:val="28"/>
          <w:szCs w:val="28"/>
          <w:lang w:val="be-BY"/>
        </w:rPr>
        <w:t>Как получилось”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помогает понять механизм образования чисел и их разрядный состав. При изучении разрядного состава числа (кроме чисел второго десятка) учу  вынимательно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слушать паузы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между словами (числительными) и при записи суммы разрядны</w:t>
      </w:r>
      <w:r>
        <w:rPr>
          <w:rFonts w:ascii="Times New Roman" w:hAnsi="Times New Roman" w:cs="Times New Roman"/>
          <w:sz w:val="28"/>
          <w:szCs w:val="28"/>
          <w:lang w:val="be-BY"/>
        </w:rPr>
        <w:t>х слагаемых их заменять знаком “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плюс”.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87435">
        <w:rPr>
          <w:rFonts w:ascii="Times New Roman" w:hAnsi="Times New Roman" w:cs="Times New Roman"/>
          <w:b/>
          <w:i/>
          <w:color w:val="0070C0"/>
          <w:sz w:val="28"/>
          <w:szCs w:val="28"/>
          <w:lang w:val="be-BY"/>
        </w:rPr>
        <w:t>Два-дцать пять (два десятка и пять) 25=20+5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7" type="#_x0000_t32" style="position:absolute;left:0;text-align:left;margin-left:159pt;margin-top:136.6pt;width:9.35pt;height:25.25pt;z-index:251671552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33" type="#_x0000_t58" style="position:absolute;left:0;text-align:left;margin-left:100.1pt;margin-top:117.2pt;width:58.8pt;height:35.55pt;z-index:251667456" fillcolor="#92d050">
            <v:textbox style="mso-next-textbox:#_x0000_s1033">
              <w:txbxContent>
                <w:p w:rsidR="00D01207" w:rsidRDefault="00D01207" w:rsidP="00D01207">
                  <w:r>
                    <w:t>12</w:t>
                  </w:r>
                </w:p>
              </w:txbxContent>
            </v:textbox>
          </v:shape>
        </w:pic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При изучении чисел второго десятка практикую: </w:t>
      </w:r>
      <w:r w:rsidRPr="00E33DC5">
        <w:rPr>
          <w:rFonts w:ascii="Times New Roman" w:hAnsi="Times New Roman" w:cs="Times New Roman"/>
          <w:sz w:val="28"/>
          <w:szCs w:val="28"/>
          <w:u w:val="single"/>
          <w:lang w:val="be-BY"/>
        </w:rPr>
        <w:t>чтение по вещественной модели</w:t>
      </w: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34093" cy="350898"/>
            <wp:effectExtent l="19050" t="0" r="0" b="0"/>
            <wp:docPr id="19" name="Рисунок 1" descr="http://www.newlypedagog.ru/images/books/646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wlypedagog.ru/images/books/646/image0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648" r="27369" b="44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3" cy="35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35">
        <w:rPr>
          <w:rFonts w:ascii="Times New Roman" w:hAnsi="Times New Roman" w:cs="Times New Roman"/>
          <w:b/>
          <w:i/>
          <w:color w:val="0070C0"/>
          <w:sz w:val="28"/>
          <w:szCs w:val="28"/>
          <w:lang w:val="be-BY"/>
        </w:rPr>
        <w:t>12- это два-на-дцать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(две единицы к одному десятку),чтение</w:t>
      </w: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u w:val="single"/>
          <w:lang w:val="be-BY"/>
        </w:rPr>
        <w:t>графической модели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15340" cy="443252"/>
            <wp:effectExtent l="19050" t="0" r="0" b="0"/>
            <wp:docPr id="20" name="Рисунок 4" descr="http://d3mlntcv38ck9k.cloudfront.net/content/konspekt_image/34643/6e942a9a6a2298fbb65d05d59e85bb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3mlntcv38ck9k.cloudfront.net/content/konspekt_image/34643/6e942a9a6a2298fbb65d05d59e85bb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5917" b="37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35" cy="445054"/>
                    </a:xfrm>
                    <a:prstGeom prst="triangl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09658" cy="178130"/>
            <wp:effectExtent l="19050" t="0" r="0" b="0"/>
            <wp:docPr id="21" name="Рисунок 7" descr="http://d3mlntcv38ck9k.cloudfront.net/content/konspekt_image/34643/6e942a9a6a2298fbb65d05d59e85bb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3mlntcv38ck9k.cloudfront.net/content/konspekt_image/34643/6e942a9a6a2298fbb65d05d59e85bb2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518" t="69942" r="58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7" cy="1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E33DC5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, схематической модели, 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12312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58" style="position:absolute;left:0;text-align:left;margin-left:168.35pt;margin-top:27.35pt;width:31.8pt;height:34.55pt;z-index:251669504" fillcolor="#8db3e2 [1311]">
            <v:textbox style="mso-next-textbox:#_x0000_s1035">
              <w:txbxContent>
                <w:p w:rsidR="00D01207" w:rsidRDefault="00D01207" w:rsidP="00D01207">
                  <w:r>
                    <w:t>2</w:t>
                  </w:r>
                </w:p>
              </w:txbxContent>
            </v:textbox>
          </v:shape>
        </w:pict>
      </w:r>
      <w:r w:rsidRPr="0012312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58" style="position:absolute;left:0;text-align:left;margin-left:44.9pt;margin-top:17.75pt;width:55.2pt;height:33.9pt;z-index:251668480" fillcolor="yellow">
            <v:textbox style="mso-next-textbox:#_x0000_s1034">
              <w:txbxContent>
                <w:p w:rsidR="00D01207" w:rsidRDefault="00D01207" w:rsidP="00D01207">
                  <w:r>
                    <w:t>10</w:t>
                  </w:r>
                </w:p>
              </w:txbxContent>
            </v:textbox>
          </v:shape>
        </w:pic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88.85pt;margin-top:-.25pt;width:30.9pt;height:9.1pt;flip:x;z-index:251670528" o:connectortype="straight" strokecolor="red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</w:t>
      </w:r>
      <w:r w:rsidRPr="00E33DC5">
        <w:rPr>
          <w:rFonts w:ascii="Times New Roman" w:hAnsi="Times New Roman" w:cs="Times New Roman"/>
          <w:sz w:val="28"/>
          <w:szCs w:val="28"/>
          <w:u w:val="single"/>
          <w:lang w:val="be-BY"/>
        </w:rPr>
        <w:t>символической записи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   12=10+2.</w:t>
      </w:r>
    </w:p>
    <w:p w:rsidR="00D01207" w:rsidRPr="00390989" w:rsidRDefault="00D01207" w:rsidP="00D01207">
      <w:pPr>
        <w:spacing w:line="360" w:lineRule="auto"/>
        <w:jc w:val="both"/>
        <w:rPr>
          <w:rFonts w:ascii="Times New Roman" w:hAnsi="Times New Roman" w:cs="Times New Roman"/>
          <w:b/>
          <w:noProof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</w:t>
      </w:r>
      <w:r w:rsidRPr="00D754D1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t>зелёный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= </w:t>
      </w:r>
      <w:r w:rsidRPr="00D754D1">
        <w:rPr>
          <w:rFonts w:ascii="Times New Roman" w:hAnsi="Times New Roman" w:cs="Times New Roman"/>
          <w:b/>
          <w:noProof/>
          <w:color w:val="FFFF00"/>
          <w:sz w:val="28"/>
          <w:szCs w:val="28"/>
        </w:rPr>
        <w:t>жёлтый</w:t>
      </w:r>
      <w:r>
        <w:rPr>
          <w:rFonts w:ascii="Times New Roman" w:hAnsi="Times New Roman" w:cs="Times New Roman"/>
          <w:b/>
          <w:noProof/>
          <w:sz w:val="28"/>
          <w:szCs w:val="28"/>
        </w:rPr>
        <w:t>+</w:t>
      </w:r>
      <w:r w:rsidRPr="00D754D1">
        <w:rPr>
          <w:rFonts w:ascii="Times New Roman" w:hAnsi="Times New Roman" w:cs="Times New Roman"/>
          <w:b/>
          <w:noProof/>
          <w:color w:val="548DD4" w:themeColor="text2" w:themeTint="99"/>
          <w:sz w:val="28"/>
          <w:szCs w:val="28"/>
        </w:rPr>
        <w:t>синий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231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431.9pt;margin-top:18.65pt;width:12.2pt;height:20.6pt;z-index:251661312" fillcolor="#fbd4b4 [1305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5" style="position:absolute;left:0;text-align:left;margin-left:130pt;margin-top:65pt;width:18.7pt;height:22.45pt;z-index:251664384" fillcolor="#fbd4b4 [1305]"/>
        </w:pict>
      </w:r>
      <w:r w:rsidRPr="001231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9" type="#_x0000_t127" style="position:absolute;left:0;text-align:left;margin-left:69.25pt;margin-top:65pt;width:19.6pt;height:22.45pt;z-index:251663360" fillcolor="#fbd4b4 [1305]"/>
        </w:pict>
      </w:r>
      <w:r w:rsidRPr="001231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5" style="position:absolute;left:0;text-align:left;margin-left:6.6pt;margin-top:65pt;width:19.6pt;height:22.45pt;z-index:251662336" fillcolor="#fbd4b4 [1305]"/>
        </w:pic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Авторское задание “</w:t>
      </w:r>
      <w:r w:rsidRPr="00E33DC5">
        <w:rPr>
          <w:rFonts w:ascii="Times New Roman" w:hAnsi="Times New Roman" w:cs="Times New Roman"/>
          <w:b/>
          <w:sz w:val="28"/>
          <w:szCs w:val="28"/>
          <w:lang w:val="be-BY"/>
        </w:rPr>
        <w:t>Озвучь число”.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Предлагаю детям шифровку. Если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(любой другой символ или рисунок) 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это 10 или 1 деяток( 20, 32…. или другое количество десятков), то что за числа зашифрованы?</w:t>
      </w:r>
    </w:p>
    <w:p w:rsidR="00D01207" w:rsidRPr="00B95625" w:rsidRDefault="00D01207" w:rsidP="00D012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        </w:t>
      </w:r>
      <w:r w:rsidRPr="00655DBF">
        <w:rPr>
          <w:rFonts w:ascii="Times New Roman" w:hAnsi="Times New Roman" w:cs="Times New Roman"/>
          <w:b/>
          <w:sz w:val="28"/>
          <w:szCs w:val="28"/>
          <w:highlight w:val="yellow"/>
          <w:lang w:val="be-BY"/>
        </w:rPr>
        <w:t>///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,          </w:t>
      </w:r>
      <w:r w:rsidRPr="00B9562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655DBF">
        <w:rPr>
          <w:rFonts w:ascii="Times New Roman" w:hAnsi="Times New Roman" w:cs="Times New Roman"/>
          <w:b/>
          <w:sz w:val="28"/>
          <w:szCs w:val="28"/>
          <w:highlight w:val="yellow"/>
          <w:lang w:val="be-BY"/>
        </w:rPr>
        <w:t>/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,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55DBF">
        <w:rPr>
          <w:rFonts w:ascii="Times New Roman" w:hAnsi="Times New Roman" w:cs="Times New Roman"/>
          <w:b/>
          <w:sz w:val="28"/>
          <w:szCs w:val="28"/>
          <w:highlight w:val="yellow"/>
          <w:lang w:val="be-BY"/>
        </w:rPr>
        <w:t>///////</w:t>
      </w:r>
      <w:r w:rsidRPr="00B95625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D01207" w:rsidRPr="00C07F00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5" style="position:absolute;left:0;text-align:left;margin-left:50.25pt;margin-top:-4.35pt;width:21.55pt;height:18.7pt;z-index:251665408" fillcolor="#fbd4b4 [1305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27" style="position:absolute;left:0;text-align:left;margin-left:388.05pt;margin-top:-4.35pt;width:22.5pt;height:23.9pt;rotation:-180;flip:y;z-index:251666432" fillcolor="#fbd4b4 [1305]"/>
        </w:pic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Если          - это 1 десяток, то записаны числа 13,11,17. Если           - это 22 десятка, то записаны числа 223,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221, 227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Если </w:t>
      </w:r>
      <w:r w:rsidRPr="00655DBF">
        <w:rPr>
          <w:rFonts w:ascii="Times New Roman" w:hAnsi="Times New Roman" w:cs="Times New Roman"/>
          <w:b/>
          <w:sz w:val="28"/>
          <w:szCs w:val="28"/>
          <w:highlight w:val="yellow"/>
          <w:lang w:val="be-BY"/>
        </w:rPr>
        <w:t>/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 это 2 ед., то 16, 12, 24 и т.д.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87" style="position:absolute;left:0;text-align:left;margin-left:54.25pt;margin-top:48.35pt;width:60.8pt;height:98.25pt;z-index:251722752" fillcolor="#00b0f0">
            <v:textbox style="mso-next-textbox:#_x0000_s1087">
              <w:txbxContent>
                <w:p w:rsidR="00D01207" w:rsidRDefault="00D01207" w:rsidP="00D01207">
                  <w:r>
                    <w:t xml:space="preserve">     ?</w:t>
                  </w:r>
                </w:p>
                <w:p w:rsidR="00D01207" w:rsidRDefault="00D01207" w:rsidP="00D01207"/>
                <w:p w:rsidR="00D01207" w:rsidRDefault="00D01207" w:rsidP="00D01207">
                  <w:r>
                    <w:t xml:space="preserve">     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89" style="position:absolute;left:0;text-align:left;margin-left:141.25pt;margin-top:48.35pt;width:47.65pt;height:98.25pt;z-index:251724800">
            <v:textbox style="mso-next-textbox:#_x0000_s1089">
              <w:txbxContent>
                <w:p w:rsidR="00D01207" w:rsidRDefault="00D01207" w:rsidP="00D01207">
                  <w:r>
                    <w:t xml:space="preserve">  3</w:t>
                  </w:r>
                </w:p>
                <w:p w:rsidR="00D01207" w:rsidRDefault="00D01207" w:rsidP="00D01207"/>
                <w:p w:rsidR="00D01207" w:rsidRDefault="00D01207" w:rsidP="00D01207">
                  <w:r>
                    <w:t xml:space="preserve">  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t>Авторское з</w:t>
      </w:r>
      <w:r w:rsidRPr="00E33DC5">
        <w:rPr>
          <w:rFonts w:ascii="Times New Roman" w:hAnsi="Times New Roman" w:cs="Times New Roman"/>
          <w:b/>
          <w:noProof/>
          <w:sz w:val="28"/>
          <w:szCs w:val="28"/>
        </w:rPr>
        <w:t xml:space="preserve">адание «Кому какая часть». </w:t>
      </w:r>
      <w:r w:rsidRPr="00E33DC5">
        <w:rPr>
          <w:rFonts w:ascii="Times New Roman" w:hAnsi="Times New Roman" w:cs="Times New Roman"/>
          <w:noProof/>
          <w:sz w:val="28"/>
          <w:szCs w:val="28"/>
        </w:rPr>
        <w:t>Предлагаю детям расставить состав числа в зависимости от деления фигуры на части.</w:t>
      </w:r>
    </w:p>
    <w:p w:rsidR="00D01207" w:rsidRPr="00FF6842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231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8" type="#_x0000_t32" style="position:absolute;left:0;text-align:left;margin-left:63.65pt;margin-top:59.3pt;width:51.4pt;height:0;z-index:251723776" o:connectortype="straight" strokecolor="black [3213]" strokeweight="3pt"/>
        </w:pict>
      </w:r>
      <w:r w:rsidRPr="001231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0" type="#_x0000_t32" style="position:absolute;left:0;text-align:left;margin-left:141.25pt;margin-top:59.3pt;width:42.05pt;height:0;z-index:2517258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32" style="position:absolute;left:0;text-align:left;margin-left:275.9pt;margin-top:40.2pt;width:1in;height:.95pt;flip:y;z-index:2517196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2" type="#_x0000_t32" style="position:absolute;left:0;text-align:left;margin-left:200.15pt;margin-top:41.15pt;width:63.6pt;height:0;z-index:251717632" o:connectortype="straight" strokecolor="black [3213]" strokeweight="3pt">
            <v:shadow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85" style="position:absolute;left:0;text-align:left;margin-left:374.05pt;margin-top:14.95pt;width:36.5pt;height:58.7pt;z-index:251720704" fillcolor="#00b0f0">
            <v:textbox style="mso-next-textbox:#_x0000_s1085">
              <w:txbxContent>
                <w:p w:rsidR="00D01207" w:rsidRDefault="00D01207" w:rsidP="00D01207">
                  <w:r>
                    <w:t>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86" style="position:absolute;left:0;text-align:left;margin-left:419.9pt;margin-top:14.95pt;width:40.2pt;height:58.7pt;z-index:251721728">
            <v:textbox style="mso-next-textbox:#_x0000_s1086">
              <w:txbxContent>
                <w:p w:rsidR="00D01207" w:rsidRDefault="00D01207" w:rsidP="00D01207"/>
                <w:p w:rsidR="00D01207" w:rsidRDefault="00D01207" w:rsidP="00D01207">
                  <w:r>
                    <w:t xml:space="preserve">   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83" style="position:absolute;left:0;text-align:left;margin-left:275.9pt;margin-top:8.4pt;width:1in;height:1in;z-index:251718656">
            <v:textbox style="mso-next-textbox:#_x0000_s1083">
              <w:txbxContent>
                <w:p w:rsidR="00D01207" w:rsidRDefault="00D01207" w:rsidP="00D01207">
                  <w:r>
                    <w:t xml:space="preserve">    2</w:t>
                  </w:r>
                </w:p>
                <w:p w:rsidR="00D01207" w:rsidRDefault="00D01207" w:rsidP="00D01207">
                  <w:r>
                    <w:t xml:space="preserve">     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81" style="position:absolute;left:0;text-align:left;margin-left:200.15pt;margin-top:8.4pt;width:63.6pt;height:1in;z-index:251716608" fillcolor="#00b0f0">
            <v:textbox style="mso-next-textbox:#_x0000_s1081">
              <w:txbxContent>
                <w:p w:rsidR="00D01207" w:rsidRDefault="00D01207" w:rsidP="00D01207">
                  <w:r>
                    <w:t xml:space="preserve">       ?</w:t>
                  </w:r>
                </w:p>
                <w:p w:rsidR="00D01207" w:rsidRDefault="00D01207" w:rsidP="00D01207">
                  <w:r>
                    <w:t xml:space="preserve">       ?</w:t>
                  </w:r>
                </w:p>
              </w:txbxContent>
            </v:textbox>
          </v:oval>
        </w:pic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4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- это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Авторское задание “</w:t>
      </w:r>
      <w:r w:rsidRPr="00E33DC5">
        <w:rPr>
          <w:rFonts w:ascii="Times New Roman" w:hAnsi="Times New Roman" w:cs="Times New Roman"/>
          <w:b/>
          <w:sz w:val="28"/>
          <w:szCs w:val="28"/>
          <w:lang w:val="be-BY"/>
        </w:rPr>
        <w:t>Число озорница”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помогает детям закрепить состав числа.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 читаю стихотворение:</w:t>
      </w:r>
    </w:p>
    <w:p w:rsidR="00D01207" w:rsidRPr="00E33DC5" w:rsidRDefault="00D01207" w:rsidP="00D01207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Непонятно как случилось, </w:t>
      </w:r>
    </w:p>
    <w:p w:rsidR="00D01207" w:rsidRPr="00E33DC5" w:rsidRDefault="00D01207" w:rsidP="00D01207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Только число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вдруг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появилось.</w:t>
      </w:r>
    </w:p>
    <w:p w:rsidR="00D01207" w:rsidRPr="00E33DC5" w:rsidRDefault="00D01207" w:rsidP="00D01207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33DC5">
        <w:rPr>
          <w:rFonts w:ascii="Times New Roman" w:hAnsi="Times New Roman" w:cs="Times New Roman"/>
          <w:sz w:val="28"/>
          <w:szCs w:val="28"/>
          <w:lang w:val="be-BY"/>
        </w:rPr>
        <w:t>Зателето в чей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то дом и</w:t>
      </w:r>
    </w:p>
    <w:p w:rsidR="00D01207" w:rsidRDefault="00D01207" w:rsidP="00D01207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33DC5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И хозяйничает в нём. 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127" style="position:absolute;left:0;text-align:left;margin-left:186.1pt;margin-top:17.7pt;width:1in;height:48.65pt;z-index:251697152" fillcolor="#92d050">
            <v:textbox style="mso-next-textbox:#_x0000_s1062">
              <w:txbxContent>
                <w:p w:rsidR="00D01207" w:rsidRPr="00D754D1" w:rsidRDefault="00D01207" w:rsidP="00D01207">
                  <w:pPr>
                    <w:rPr>
                      <w:color w:val="548DD4" w:themeColor="text2" w:themeTint="99"/>
                    </w:rPr>
                  </w:pPr>
                  <w:r>
                    <w:t xml:space="preserve">  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5" style="position:absolute;left:0;text-align:left;margin-left:92.45pt;margin-top:17.7pt;width:51.45pt;height:48.65pt;z-index:251691008" fillcolor="#95b3d7 [1940]">
            <v:textbox style="mso-next-textbox:#_x0000_s1056">
              <w:txbxContent>
                <w:tbl>
                  <w:tblPr>
                    <w:tblStyle w:val="a4"/>
                    <w:tblW w:w="0" w:type="auto"/>
                    <w:tblLook w:val="04A0"/>
                  </w:tblPr>
                  <w:tblGrid>
                    <w:gridCol w:w="378"/>
                  </w:tblGrid>
                  <w:tr w:rsidR="00D01207" w:rsidTr="008B3E6D">
                    <w:tc>
                      <w:tcPr>
                        <w:tcW w:w="378" w:type="dxa"/>
                      </w:tcPr>
                      <w:p w:rsidR="00D01207" w:rsidRDefault="00D01207" w:rsidP="008B3E6D">
                        <w:r>
                          <w:t>5</w:t>
                        </w:r>
                      </w:p>
                    </w:tc>
                  </w:tr>
                </w:tbl>
                <w:p w:rsidR="00D01207" w:rsidRDefault="00D01207" w:rsidP="00D01207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5" style="position:absolute;left:0;text-align:left;margin-left:-3.7pt;margin-top:17.7pt;width:51.45pt;height:48.65pt;z-index:251689984" fillcolor="yellow">
            <v:textbox style="mso-next-textbox:#_x0000_s1055">
              <w:txbxContent>
                <w:tbl>
                  <w:tblPr>
                    <w:tblStyle w:val="a4"/>
                    <w:tblW w:w="0" w:type="auto"/>
                    <w:tblLook w:val="04A0"/>
                  </w:tblPr>
                  <w:tblGrid>
                    <w:gridCol w:w="440"/>
                  </w:tblGrid>
                  <w:tr w:rsidR="00D01207" w:rsidTr="008B3E6D">
                    <w:tc>
                      <w:tcPr>
                        <w:tcW w:w="378" w:type="dxa"/>
                      </w:tcPr>
                      <w:p w:rsidR="00D01207" w:rsidRDefault="00D01207" w:rsidP="008B3E6D">
                        <w:r w:rsidRPr="00D92114">
                          <w:t>10</w:t>
                        </w:r>
                      </w:p>
                    </w:tc>
                  </w:tr>
                </w:tbl>
                <w:p w:rsidR="00D01207" w:rsidRDefault="00D01207" w:rsidP="00D01207"/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ыясните, какая озорница перепутала свою квартиру. Исправьте ошибки.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57" type="#_x0000_t124" style="position:absolute;left:0;text-align:left;margin-left:92.45pt;margin-top:32.2pt;width:48pt;height:46.05pt;z-index:251692032">
            <v:textbox style="mso-next-textbox:#_x0000_s1057">
              <w:txbxContent>
                <w:p w:rsidR="00D01207" w:rsidRDefault="00D01207" w:rsidP="00D01207">
                  <w:r w:rsidRPr="00C07F00">
                    <w:rPr>
                      <w:rFonts w:ascii="Times New Roman" w:hAnsi="Times New Roman" w:cs="Times New Roman"/>
                    </w:rPr>
                    <w:t xml:space="preserve">2    1     </w:t>
                  </w:r>
                  <w:proofErr w:type="spellStart"/>
                  <w:r w:rsidRPr="00C07F00">
                    <w:rPr>
                      <w:rFonts w:ascii="Times New Roman" w:hAnsi="Times New Roman" w:cs="Times New Roman"/>
                    </w:rPr>
                    <w:t>1</w:t>
                  </w:r>
                  <w:proofErr w:type="spellEnd"/>
                  <w:r w:rsidRPr="00C07F00">
                    <w:rPr>
                      <w:rFonts w:ascii="Times New Roman" w:hAnsi="Times New Roman" w:cs="Times New Roman"/>
                    </w:rPr>
                    <w:t xml:space="preserve">    5</w:t>
                  </w:r>
                  <w:r>
                    <w:t xml:space="preserve">     </w:t>
                  </w:r>
                  <w:proofErr w:type="spellStart"/>
                  <w:r>
                    <w:t>5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202.05pt;margin-top:32.2pt;width:.95pt;height:57.45pt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left:0;text-align:left;margin-left:226.35pt;margin-top:32.2pt;width:1.85pt;height:57.45pt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left:0;text-align:left;margin-left:186.1pt;margin-top:32.2pt;width:1in;height:57.45pt;z-index:251693056">
            <v:textbox style="mso-next-textbox:#_x0000_s1058">
              <w:txbxContent>
                <w:p w:rsidR="00D01207" w:rsidRPr="00C07F00" w:rsidRDefault="00D01207" w:rsidP="00D01207">
                  <w:pPr>
                    <w:rPr>
                      <w:rFonts w:ascii="Times New Roman" w:hAnsi="Times New Roman" w:cs="Times New Roman"/>
                    </w:rPr>
                  </w:pPr>
                  <w:r w:rsidRPr="00C07F00">
                    <w:rPr>
                      <w:rFonts w:ascii="Times New Roman" w:hAnsi="Times New Roman" w:cs="Times New Roman"/>
                    </w:rPr>
                    <w:t>3    2        5</w:t>
                  </w:r>
                </w:p>
                <w:p w:rsidR="00D01207" w:rsidRPr="00C07F00" w:rsidRDefault="00D01207" w:rsidP="00D01207">
                  <w:pPr>
                    <w:rPr>
                      <w:rFonts w:ascii="Times New Roman" w:hAnsi="Times New Roman" w:cs="Times New Roman"/>
                    </w:rPr>
                  </w:pPr>
                  <w:r w:rsidRPr="00C07F00">
                    <w:rPr>
                      <w:rFonts w:ascii="Times New Roman" w:hAnsi="Times New Roman" w:cs="Times New Roman"/>
                    </w:rPr>
                    <w:t>5    7         0</w:t>
                  </w:r>
                </w:p>
              </w:txbxContent>
            </v:textbox>
          </v:rect>
        </w:pict>
      </w:r>
    </w:p>
    <w:tbl>
      <w:tblPr>
        <w:tblStyle w:val="a4"/>
        <w:tblW w:w="0" w:type="auto"/>
        <w:tblLook w:val="04A0"/>
      </w:tblPr>
      <w:tblGrid>
        <w:gridCol w:w="534"/>
        <w:gridCol w:w="567"/>
      </w:tblGrid>
      <w:tr w:rsidR="00D01207" w:rsidRPr="00E33DC5" w:rsidTr="005614AF">
        <w:tc>
          <w:tcPr>
            <w:tcW w:w="534" w:type="dxa"/>
          </w:tcPr>
          <w:p w:rsidR="00D01207" w:rsidRPr="00E33DC5" w:rsidRDefault="00D01207" w:rsidP="005614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</w:tcPr>
          <w:p w:rsidR="00D01207" w:rsidRPr="00E33DC5" w:rsidRDefault="00D01207" w:rsidP="005614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</w:tr>
      <w:tr w:rsidR="00D01207" w:rsidRPr="00E33DC5" w:rsidTr="005614AF">
        <w:tc>
          <w:tcPr>
            <w:tcW w:w="534" w:type="dxa"/>
          </w:tcPr>
          <w:p w:rsidR="00D01207" w:rsidRPr="00E33DC5" w:rsidRDefault="00D01207" w:rsidP="005614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567" w:type="dxa"/>
          </w:tcPr>
          <w:p w:rsidR="00D01207" w:rsidRPr="00E33DC5" w:rsidRDefault="00D01207" w:rsidP="005614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1" type="#_x0000_t32" style="position:absolute;left:0;text-align:left;margin-left:161.25pt;margin-top:-.5pt;width:1in;height:0;z-index:251696128;mso-position-horizontal-relative:text;mso-position-vertical-relative:text" o:connectortype="straight"/>
              </w:pict>
            </w:r>
            <w:r w:rsidRPr="00E33D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D01207" w:rsidRPr="00E33DC5" w:rsidTr="005614AF">
        <w:tc>
          <w:tcPr>
            <w:tcW w:w="534" w:type="dxa"/>
          </w:tcPr>
          <w:p w:rsidR="00D01207" w:rsidRPr="00E33DC5" w:rsidRDefault="00D01207" w:rsidP="005614A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</w:tcPr>
          <w:p w:rsidR="00D01207" w:rsidRDefault="00D01207" w:rsidP="005614A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</w:tr>
    </w:tbl>
    <w:p w:rsidR="00D01207" w:rsidRDefault="00D01207" w:rsidP="00D01207">
      <w:pPr>
        <w:pStyle w:val="a3"/>
        <w:spacing w:before="0" w:beforeAutospacing="0" w:after="0" w:afterAutospacing="0" w:line="360" w:lineRule="auto"/>
        <w:jc w:val="both"/>
        <w:rPr>
          <w:b/>
          <w:noProof/>
          <w:sz w:val="28"/>
          <w:szCs w:val="28"/>
        </w:rPr>
      </w:pPr>
    </w:p>
    <w:p w:rsidR="00D01207" w:rsidRDefault="00D01207" w:rsidP="00D01207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Авторское з</w:t>
      </w:r>
      <w:r w:rsidRPr="00DA3DC0">
        <w:rPr>
          <w:b/>
          <w:noProof/>
          <w:sz w:val="28"/>
          <w:szCs w:val="28"/>
        </w:rPr>
        <w:t>адание «Морской бой».</w:t>
      </w:r>
      <w:r>
        <w:rPr>
          <w:noProof/>
          <w:sz w:val="28"/>
          <w:szCs w:val="28"/>
        </w:rPr>
        <w:t xml:space="preserve"> Хотите узнать как называются компоненты вычитания? Тогда вспомните разрядный состав числа. Компоненты закодированы (уменьшаемое, вычитаемое, разность). Предполагается работа в 6-ти подгруппах, затем произвольно три подгруппы объединяются в группу и расставляют в равенство названия компонентов. </w:t>
      </w:r>
    </w:p>
    <w:p w:rsidR="00D01207" w:rsidRDefault="00D01207" w:rsidP="00D01207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Каждой подгруппе раздаётся по одной разноцветной карточке и ключ к шифру.       -          =</w:t>
      </w:r>
    </w:p>
    <w:tbl>
      <w:tblPr>
        <w:tblStyle w:val="a4"/>
        <w:tblW w:w="0" w:type="auto"/>
        <w:tblLook w:val="04A0"/>
      </w:tblPr>
      <w:tblGrid>
        <w:gridCol w:w="1709"/>
        <w:gridCol w:w="1093"/>
        <w:gridCol w:w="1252"/>
        <w:gridCol w:w="1393"/>
        <w:gridCol w:w="1393"/>
        <w:gridCol w:w="1393"/>
        <w:gridCol w:w="1338"/>
      </w:tblGrid>
      <w:tr w:rsidR="00D01207" w:rsidTr="005614AF">
        <w:tc>
          <w:tcPr>
            <w:tcW w:w="1709" w:type="dxa"/>
          </w:tcPr>
          <w:p w:rsidR="00D01207" w:rsidRPr="00DA3DC0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12F">
              <w:rPr>
                <w:noProof/>
                <w:sz w:val="28"/>
                <w:szCs w:val="28"/>
              </w:rPr>
              <w:pict>
                <v:rect id="_x0000_s1093" style="position:absolute;left:0;text-align:left;margin-left:128.9pt;margin-top:-22pt;width:19.65pt;height:14pt;z-index:251728896" fillcolor="lime"/>
              </w:pict>
            </w:r>
            <w:r w:rsidRPr="0012312F">
              <w:rPr>
                <w:noProof/>
                <w:sz w:val="28"/>
                <w:szCs w:val="28"/>
              </w:rPr>
              <w:pict>
                <v:rect id="_x0000_s1092" style="position:absolute;left:0;text-align:left;margin-left:81.9pt;margin-top:-22pt;width:16.85pt;height:14pt;z-index:251727872" fillcolor="#f39"/>
              </w:pict>
            </w:r>
            <w:r w:rsidRPr="0012312F">
              <w:rPr>
                <w:noProof/>
                <w:sz w:val="28"/>
                <w:szCs w:val="28"/>
              </w:rPr>
              <w:pict>
                <v:rect id="_x0000_s1091" style="position:absolute;left:0;text-align:left;margin-left:47.7pt;margin-top:-26.4pt;width:18.65pt;height:18.4pt;z-index:251726848" fillcolor="aqua"/>
              </w:pict>
            </w:r>
            <w:r>
              <w:rPr>
                <w:noProof/>
                <w:sz w:val="28"/>
                <w:szCs w:val="28"/>
              </w:rPr>
              <w:t xml:space="preserve">         </w:t>
            </w:r>
          </w:p>
        </w:tc>
        <w:tc>
          <w:tcPr>
            <w:tcW w:w="1093" w:type="dxa"/>
            <w:shd w:val="clear" w:color="auto" w:fill="8DB3E2" w:themeFill="text2" w:themeFillTint="66"/>
          </w:tcPr>
          <w:p w:rsidR="00D01207" w:rsidRPr="00DA3DC0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DC0"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252" w:type="dxa"/>
            <w:shd w:val="clear" w:color="auto" w:fill="8DB3E2" w:themeFill="text2" w:themeFillTint="66"/>
          </w:tcPr>
          <w:p w:rsidR="00D01207" w:rsidRPr="00DA3DC0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ед.</w:t>
            </w:r>
          </w:p>
        </w:tc>
        <w:tc>
          <w:tcPr>
            <w:tcW w:w="1393" w:type="dxa"/>
            <w:shd w:val="clear" w:color="auto" w:fill="8DB3E2" w:themeFill="text2" w:themeFillTint="66"/>
          </w:tcPr>
          <w:p w:rsidR="00D01207" w:rsidRPr="00DA3DC0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ед.</w:t>
            </w:r>
          </w:p>
        </w:tc>
        <w:tc>
          <w:tcPr>
            <w:tcW w:w="1393" w:type="dxa"/>
            <w:shd w:val="clear" w:color="auto" w:fill="8DB3E2" w:themeFill="text2" w:themeFillTint="66"/>
          </w:tcPr>
          <w:p w:rsidR="00D01207" w:rsidRPr="00DA3DC0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DC0">
              <w:rPr>
                <w:rFonts w:ascii="Times New Roman" w:hAnsi="Times New Roman" w:cs="Times New Roman"/>
                <w:sz w:val="28"/>
                <w:szCs w:val="28"/>
              </w:rPr>
              <w:t>4 ед.</w:t>
            </w:r>
          </w:p>
        </w:tc>
        <w:tc>
          <w:tcPr>
            <w:tcW w:w="1393" w:type="dxa"/>
            <w:shd w:val="clear" w:color="auto" w:fill="8DB3E2" w:themeFill="text2" w:themeFillTint="66"/>
          </w:tcPr>
          <w:p w:rsidR="00D01207" w:rsidRPr="00DA3DC0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DC0">
              <w:rPr>
                <w:rFonts w:ascii="Times New Roman" w:hAnsi="Times New Roman" w:cs="Times New Roman"/>
                <w:sz w:val="28"/>
                <w:szCs w:val="28"/>
              </w:rPr>
              <w:t>5 ед.</w:t>
            </w:r>
          </w:p>
        </w:tc>
        <w:tc>
          <w:tcPr>
            <w:tcW w:w="1338" w:type="dxa"/>
            <w:shd w:val="clear" w:color="auto" w:fill="8DB3E2" w:themeFill="text2" w:themeFillTint="66"/>
          </w:tcPr>
          <w:p w:rsidR="00D01207" w:rsidRPr="00DA3DC0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ед.</w:t>
            </w:r>
          </w:p>
        </w:tc>
      </w:tr>
      <w:tr w:rsidR="00D01207" w:rsidTr="005614AF">
        <w:tc>
          <w:tcPr>
            <w:tcW w:w="1709" w:type="dxa"/>
            <w:shd w:val="clear" w:color="auto" w:fill="E5B8B7" w:themeFill="accent2" w:themeFillTint="66"/>
          </w:tcPr>
          <w:p w:rsidR="00D01207" w:rsidRPr="00DA3DC0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3DC0">
              <w:rPr>
                <w:rFonts w:ascii="Times New Roman" w:hAnsi="Times New Roman" w:cs="Times New Roman"/>
                <w:sz w:val="28"/>
                <w:szCs w:val="28"/>
              </w:rPr>
              <w:t xml:space="preserve"> дес.</w:t>
            </w:r>
          </w:p>
        </w:tc>
        <w:tc>
          <w:tcPr>
            <w:tcW w:w="10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52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3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338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D01207" w:rsidTr="005614AF">
        <w:tc>
          <w:tcPr>
            <w:tcW w:w="1709" w:type="dxa"/>
            <w:shd w:val="clear" w:color="auto" w:fill="E5B8B7" w:themeFill="accent2" w:themeFillTint="66"/>
          </w:tcPr>
          <w:p w:rsidR="00D01207" w:rsidRPr="00DA3DC0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DA3DC0">
              <w:rPr>
                <w:rFonts w:ascii="Times New Roman" w:hAnsi="Times New Roman" w:cs="Times New Roman"/>
                <w:sz w:val="28"/>
                <w:szCs w:val="28"/>
              </w:rPr>
              <w:t>дес.</w:t>
            </w:r>
          </w:p>
        </w:tc>
        <w:tc>
          <w:tcPr>
            <w:tcW w:w="10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252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3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3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3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338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D01207" w:rsidTr="005614AF">
        <w:tc>
          <w:tcPr>
            <w:tcW w:w="1709" w:type="dxa"/>
            <w:shd w:val="clear" w:color="auto" w:fill="E5B8B7" w:themeFill="accent2" w:themeFillTint="66"/>
          </w:tcPr>
          <w:p w:rsidR="00D01207" w:rsidRPr="00DA3DC0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3DC0">
              <w:rPr>
                <w:rFonts w:ascii="Times New Roman" w:hAnsi="Times New Roman" w:cs="Times New Roman"/>
                <w:sz w:val="28"/>
                <w:szCs w:val="28"/>
              </w:rPr>
              <w:t xml:space="preserve"> дес.</w:t>
            </w:r>
          </w:p>
        </w:tc>
        <w:tc>
          <w:tcPr>
            <w:tcW w:w="10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2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3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393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338" w:type="dxa"/>
          </w:tcPr>
          <w:p w:rsidR="00D01207" w:rsidRPr="003801E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1E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</w:tbl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43">
        <w:rPr>
          <w:rFonts w:ascii="Times New Roman" w:hAnsi="Times New Roman" w:cs="Times New Roman"/>
          <w:sz w:val="28"/>
          <w:szCs w:val="28"/>
          <w:highlight w:val="cyan"/>
        </w:rPr>
        <w:t xml:space="preserve">1 компонент: </w:t>
      </w:r>
      <w:r>
        <w:rPr>
          <w:rFonts w:ascii="Times New Roman" w:hAnsi="Times New Roman" w:cs="Times New Roman"/>
          <w:sz w:val="28"/>
          <w:szCs w:val="28"/>
          <w:highlight w:val="cyan"/>
        </w:rPr>
        <w:t>11, 24, 14, 15, 25, 21, 31, 14, 24, 34, 1</w:t>
      </w:r>
      <w:r w:rsidRPr="00EB0C43">
        <w:rPr>
          <w:rFonts w:ascii="Times New Roman" w:hAnsi="Times New Roman" w:cs="Times New Roman"/>
          <w:sz w:val="28"/>
          <w:szCs w:val="28"/>
          <w:highlight w:val="cyan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43">
        <w:rPr>
          <w:rFonts w:ascii="Times New Roman" w:hAnsi="Times New Roman" w:cs="Times New Roman"/>
          <w:sz w:val="28"/>
          <w:szCs w:val="28"/>
          <w:highlight w:val="magenta"/>
        </w:rPr>
        <w:t xml:space="preserve">2 компонент: </w:t>
      </w:r>
      <w:r>
        <w:rPr>
          <w:rFonts w:ascii="Times New Roman" w:hAnsi="Times New Roman" w:cs="Times New Roman"/>
          <w:sz w:val="28"/>
          <w:szCs w:val="28"/>
          <w:highlight w:val="magenta"/>
        </w:rPr>
        <w:t>12, 22, 36, 13, 23, 31, 14, 24, 34, 1</w:t>
      </w:r>
      <w:r w:rsidRPr="00EB0C43">
        <w:rPr>
          <w:rFonts w:ascii="Times New Roman" w:hAnsi="Times New Roman" w:cs="Times New Roman"/>
          <w:sz w:val="28"/>
          <w:szCs w:val="28"/>
          <w:highlight w:val="magenta"/>
        </w:rPr>
        <w:t>4.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43">
        <w:rPr>
          <w:rFonts w:ascii="Times New Roman" w:hAnsi="Times New Roman" w:cs="Times New Roman"/>
          <w:sz w:val="28"/>
          <w:szCs w:val="28"/>
          <w:highlight w:val="green"/>
        </w:rPr>
        <w:t xml:space="preserve">3 компонент: </w:t>
      </w:r>
      <w:r>
        <w:rPr>
          <w:rFonts w:ascii="Times New Roman" w:hAnsi="Times New Roman" w:cs="Times New Roman"/>
          <w:sz w:val="28"/>
          <w:szCs w:val="28"/>
          <w:highlight w:val="green"/>
        </w:rPr>
        <w:t>3</w:t>
      </w:r>
      <w:r w:rsidRPr="00EB0C43">
        <w:rPr>
          <w:rFonts w:ascii="Times New Roman" w:hAnsi="Times New Roman" w:cs="Times New Roman"/>
          <w:sz w:val="28"/>
          <w:szCs w:val="28"/>
          <w:highlight w:val="green"/>
        </w:rPr>
        <w:t>3,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3</w:t>
      </w:r>
      <w:r w:rsidRPr="00EB0C43">
        <w:rPr>
          <w:rFonts w:ascii="Times New Roman" w:hAnsi="Times New Roman" w:cs="Times New Roman"/>
          <w:sz w:val="28"/>
          <w:szCs w:val="28"/>
          <w:highlight w:val="green"/>
        </w:rPr>
        <w:t>1,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3</w:t>
      </w:r>
      <w:r w:rsidRPr="00EB0C43">
        <w:rPr>
          <w:rFonts w:ascii="Times New Roman" w:hAnsi="Times New Roman" w:cs="Times New Roman"/>
          <w:sz w:val="28"/>
          <w:szCs w:val="28"/>
          <w:highlight w:val="green"/>
        </w:rPr>
        <w:t>5,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1</w:t>
      </w:r>
      <w:r w:rsidRPr="00EB0C43">
        <w:rPr>
          <w:rFonts w:ascii="Times New Roman" w:hAnsi="Times New Roman" w:cs="Times New Roman"/>
          <w:sz w:val="28"/>
          <w:szCs w:val="28"/>
          <w:highlight w:val="green"/>
        </w:rPr>
        <w:t>5,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3</w:t>
      </w:r>
      <w:r w:rsidRPr="00EB0C43">
        <w:rPr>
          <w:rFonts w:ascii="Times New Roman" w:hAnsi="Times New Roman" w:cs="Times New Roman"/>
          <w:sz w:val="28"/>
          <w:szCs w:val="28"/>
          <w:highlight w:val="green"/>
        </w:rPr>
        <w:t>4,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1</w:t>
      </w:r>
      <w:r w:rsidRPr="00EB0C43">
        <w:rPr>
          <w:rFonts w:ascii="Times New Roman" w:hAnsi="Times New Roman" w:cs="Times New Roman"/>
          <w:sz w:val="28"/>
          <w:szCs w:val="28"/>
          <w:highlight w:val="green"/>
        </w:rPr>
        <w:t>6,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2</w:t>
      </w:r>
      <w:r w:rsidRPr="00EB0C43">
        <w:rPr>
          <w:rFonts w:ascii="Times New Roman" w:hAnsi="Times New Roman" w:cs="Times New Roman"/>
          <w:sz w:val="28"/>
          <w:szCs w:val="28"/>
          <w:highlight w:val="green"/>
        </w:rPr>
        <w:t>3,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2</w:t>
      </w:r>
      <w:r w:rsidRPr="00EB0C43">
        <w:rPr>
          <w:rFonts w:ascii="Times New Roman" w:hAnsi="Times New Roman" w:cs="Times New Roman"/>
          <w:sz w:val="28"/>
          <w:szCs w:val="28"/>
          <w:highlight w:val="green"/>
        </w:rPr>
        <w:t>5.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Авторское задание “Верни число в свой дом”</w:t>
      </w:r>
      <w:r w:rsidRPr="007132B3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7132B3">
        <w:rPr>
          <w:rFonts w:ascii="Times New Roman" w:hAnsi="Times New Roman" w:cs="Times New Roman"/>
          <w:sz w:val="28"/>
          <w:szCs w:val="28"/>
          <w:lang w:val="be-BY"/>
        </w:rPr>
        <w:t xml:space="preserve"> Предлагаю детям чи</w:t>
      </w:r>
      <w:r>
        <w:rPr>
          <w:rFonts w:ascii="Times New Roman" w:hAnsi="Times New Roman" w:cs="Times New Roman"/>
          <w:sz w:val="28"/>
          <w:szCs w:val="28"/>
          <w:lang w:val="be-BY"/>
        </w:rPr>
        <w:t>сла 6, 71, 61, 72, 26, 57, 63 (</w:t>
      </w:r>
      <w:r w:rsidRPr="007132B3">
        <w:rPr>
          <w:rFonts w:ascii="Times New Roman" w:hAnsi="Times New Roman" w:cs="Times New Roman"/>
          <w:sz w:val="28"/>
          <w:szCs w:val="28"/>
          <w:lang w:val="be-BY"/>
        </w:rPr>
        <w:t xml:space="preserve">числа могут быть разными). На домах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табличка с </w:t>
      </w:r>
      <w:r w:rsidRPr="007132B3">
        <w:rPr>
          <w:rFonts w:ascii="Times New Roman" w:hAnsi="Times New Roman" w:cs="Times New Roman"/>
          <w:sz w:val="28"/>
          <w:szCs w:val="28"/>
          <w:lang w:val="be-BY"/>
        </w:rPr>
        <w:t>условие</w:t>
      </w: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7132B3">
        <w:rPr>
          <w:rFonts w:ascii="Times New Roman" w:hAnsi="Times New Roman" w:cs="Times New Roman"/>
          <w:sz w:val="28"/>
          <w:szCs w:val="28"/>
          <w:lang w:val="be-BY"/>
        </w:rPr>
        <w:t>, по к</w:t>
      </w:r>
      <w:r>
        <w:rPr>
          <w:rFonts w:ascii="Times New Roman" w:hAnsi="Times New Roman" w:cs="Times New Roman"/>
          <w:sz w:val="28"/>
          <w:szCs w:val="28"/>
          <w:lang w:val="be-BY"/>
        </w:rPr>
        <w:t>оторому число может здесь “жить”</w:t>
      </w:r>
      <w:r w:rsidRPr="007132B3">
        <w:rPr>
          <w:rFonts w:ascii="Times New Roman" w:hAnsi="Times New Roman" w:cs="Times New Roman"/>
          <w:sz w:val="28"/>
          <w:szCs w:val="28"/>
          <w:lang w:val="be-BY"/>
        </w:rPr>
        <w:t>. Так в 1-ом доме “живут” те числа, у которых цифра 1 обозначает  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диницы, во 2-ом доме - цифра 6 - </w:t>
      </w:r>
      <w:r w:rsidRPr="007132B3">
        <w:rPr>
          <w:rFonts w:ascii="Times New Roman" w:hAnsi="Times New Roman" w:cs="Times New Roman"/>
          <w:sz w:val="28"/>
          <w:szCs w:val="28"/>
          <w:lang w:val="be-BY"/>
        </w:rPr>
        <w:t>это количество ед. или дес., в 3-ем-  в записи числа цифра 7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132B3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132B3">
        <w:rPr>
          <w:rFonts w:ascii="Times New Roman" w:hAnsi="Times New Roman" w:cs="Times New Roman"/>
          <w:sz w:val="28"/>
          <w:szCs w:val="28"/>
          <w:lang w:val="be-BY"/>
        </w:rPr>
        <w:t>это не количество единиц.</w:t>
      </w:r>
    </w:p>
    <w:p w:rsidR="00D01207" w:rsidRPr="00655DBF" w:rsidRDefault="00D01207" w:rsidP="00D0120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55DBF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Все ли числа нашли свой дом? (нет) Какое число не попало в дом, почему? (57,  у него 7 -это ед.) Какое условия должно быть для жильцов этого дома, чтобы в нём могло “жить” число 57? Или, что можно изменить в условии, чтобы никто из чисел не “оказался бездомным” ? Какое число может жить в двух домах? (61) </w:t>
      </w:r>
    </w:p>
    <w:p w:rsidR="00D01207" w:rsidRPr="00390989" w:rsidRDefault="00D01207" w:rsidP="00D0120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Авторское з</w:t>
      </w:r>
      <w:r w:rsidRPr="00E33DC5">
        <w:rPr>
          <w:rFonts w:ascii="Times New Roman" w:hAnsi="Times New Roman" w:cs="Times New Roman"/>
          <w:b/>
          <w:sz w:val="28"/>
          <w:szCs w:val="28"/>
        </w:rPr>
        <w:t>адание «Найди общее и различия»</w:t>
      </w:r>
      <w:r w:rsidRPr="00E33DC5">
        <w:rPr>
          <w:rFonts w:ascii="Times New Roman" w:hAnsi="Times New Roman" w:cs="Times New Roman"/>
          <w:sz w:val="28"/>
          <w:szCs w:val="28"/>
        </w:rPr>
        <w:t xml:space="preserve"> помогает систематизировать знания о цифре и числе. Предлагаю детям сравнить числа 19 и 91. Рассуждения: 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</w:rPr>
        <w:t>- это два двузначных числа, в записи которых использовались одинаковые цифры одинаковое количество раз (1 и 9); это два нечётных числа, если найти сумму их цифр, то получим 10. Отличие:  единица в записи первого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</w:rPr>
        <w:t>- это количество десятков, а в записи второго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</w:rPr>
        <w:t>- количество единиц. 9 в записи первого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</w:rPr>
        <w:t>- это единицы, а в записи второго- десятки. 19 &lt; 91.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</w:rPr>
        <w:t>- число второго десятка, а 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</w:rPr>
        <w:t>- число десятого десятка. 19 стремится к 20, а 91 стремиться к 90.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Авторское задание “Корабли”</w:t>
      </w:r>
      <w:r w:rsidRPr="00E33DC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способствует отработке навыка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работать с разрядным составом числа.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54" type="#_x0000_t135" style="position:absolute;left:0;text-align:left;margin-left:13.55pt;margin-top:-16.35pt;width:35.55pt;height:42.1pt;rotation:90;z-index:251688960" fillcolor="yellow">
            <v:textbox style="mso-next-textbox:#_x0000_s1054">
              <w:txbxContent>
                <w:p w:rsidR="00D01207" w:rsidRPr="00C879B6" w:rsidRDefault="00D01207" w:rsidP="00D0120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t xml:space="preserve"> </w:t>
                  </w:r>
                  <w:r w:rsidRPr="00C879B6">
                    <w:rPr>
                      <w:rFonts w:ascii="Times New Roman" w:hAnsi="Times New Roman" w:cs="Times New Roman"/>
                      <w:sz w:val="28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46" type="#_x0000_t188" style="position:absolute;left:0;text-align:left;margin-left:60.8pt;margin-top:13.1pt;width:162.7pt;height:68.85pt;z-index:251680768" fillcolor="aqua">
            <v:textbox style="mso-next-textbox:#_x0000_s1046">
              <w:txbxContent>
                <w:p w:rsidR="00D01207" w:rsidRDefault="00D01207" w:rsidP="00D01207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188" style="position:absolute;left:0;text-align:left;margin-left:60.8pt;margin-top:28.4pt;width:162.7pt;height:37.4pt;z-index:251687936" fillcolor="#6cf">
            <v:textbox style="mso-next-textbox:#_x0000_s1053">
              <w:txbxContent>
                <w:p w:rsidR="00D01207" w:rsidRPr="00C879B6" w:rsidRDefault="00D01207" w:rsidP="00D0120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79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33              45            74</w:t>
                  </w:r>
                </w:p>
                <w:p w:rsidR="00D01207" w:rsidRDefault="00D01207" w:rsidP="00D01207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51" type="#_x0000_t130" style="position:absolute;left:0;text-align:left;margin-left:309.55pt;margin-top:13.1pt;width:62.65pt;height:28.4pt;z-index:251685888" fillcolor="#cf3">
            <v:textbox style="mso-next-textbox:#_x0000_s1051">
              <w:txbxContent>
                <w:p w:rsidR="00D01207" w:rsidRPr="00C879B6" w:rsidRDefault="00D01207" w:rsidP="00D0120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C879B6">
                    <w:rPr>
                      <w:rFonts w:ascii="Times New Roman" w:hAnsi="Times New Roman" w:cs="Times New Roman"/>
                      <w:sz w:val="28"/>
                    </w:rPr>
                    <w:t xml:space="preserve"> 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335.75pt;margin-top:.35pt;width:1.85pt;height:57.05pt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130" style="position:absolute;left:0;text-align:left;margin-left:241.25pt;margin-top:12.5pt;width:51.45pt;height:28.05pt;z-index:251686912" fillcolor="#ffc000">
            <v:textbox style="mso-next-textbox:#_x0000_s1052">
              <w:txbxContent>
                <w:p w:rsidR="00D01207" w:rsidRPr="00C879B6" w:rsidRDefault="00D01207" w:rsidP="00D0120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C879B6">
                    <w:rPr>
                      <w:rFonts w:ascii="Times New Roman" w:hAnsi="Times New Roman" w:cs="Times New Roman"/>
                      <w:sz w:val="28"/>
                    </w:rPr>
                    <w:t xml:space="preserve">  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130" style="position:absolute;left:0;text-align:left;margin-left:383.4pt;margin-top:15.3pt;width:58pt;height:26.2pt;z-index:251684864" fillcolor="#ff7c80">
            <v:textbox style="mso-next-textbox:#_x0000_s1050">
              <w:txbxContent>
                <w:p w:rsidR="00D01207" w:rsidRPr="00C879B6" w:rsidRDefault="00D01207" w:rsidP="00D0120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C879B6">
                    <w:rPr>
                      <w:rFonts w:ascii="Times New Roman" w:hAnsi="Times New Roman" w:cs="Times New Roman"/>
                      <w:sz w:val="28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409.6pt;margin-top:.35pt;width:.95pt;height:50.5pt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265.6pt;margin-top:.35pt;width:.95pt;height:57.05pt;z-index:251681792" o:connectortype="straight"/>
        </w:pic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23          27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135" style="position:absolute;left:0;text-align:left;margin-left:.5pt;margin-top:-15.6pt;width:30.9pt;height:63.55pt;rotation:90;z-index:251678720" fillcolor="#fbd4b4 [1305]">
            <v:textbox style="mso-next-textbox:#_x0000_s1044">
              <w:txbxContent>
                <w:p w:rsidR="00D01207" w:rsidRPr="00C879B6" w:rsidRDefault="00D01207" w:rsidP="00D0120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4дес.</w:t>
                  </w:r>
                </w:p>
              </w:txbxContent>
            </v:textbox>
          </v:shape>
        </w:pict>
      </w:r>
    </w:p>
    <w:p w:rsidR="00D01207" w:rsidRPr="00506952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135" style="position:absolute;left:0;text-align:left;margin-left:8.15pt;margin-top:-5.25pt;width:30.45pt;height:48.6pt;rotation:5765133fd;z-index:251679744" fillcolor="lime">
            <v:textbox style="mso-next-textbox:#_x0000_s1045">
              <w:txbxContent>
                <w:p w:rsidR="00D01207" w:rsidRPr="00C879B6" w:rsidRDefault="00D01207" w:rsidP="00D01207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C879B6">
                    <w:rPr>
                      <w:rFonts w:ascii="Times New Roman" w:hAnsi="Times New Roman" w:cs="Times New Roman"/>
                      <w:sz w:val="28"/>
                    </w:rPr>
                    <w:t>30</w:t>
                  </w:r>
                </w:p>
              </w:txbxContent>
            </v:textbox>
          </v:shape>
        </w:pict>
      </w:r>
    </w:p>
    <w:p w:rsidR="00D01207" w:rsidRDefault="00D01207" w:rsidP="00D01207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Какой корабль не построили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>? Почему?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Что нужно добавить?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01207" w:rsidSect="00D01207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207" w:rsidRPr="00E33DC5" w:rsidRDefault="00D01207" w:rsidP="00D012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DC5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>и изучении десятичного состава учащиеся</w:t>
      </w:r>
      <w:r w:rsidRPr="00E33DC5">
        <w:rPr>
          <w:rFonts w:ascii="Times New Roman" w:hAnsi="Times New Roman" w:cs="Times New Roman"/>
          <w:sz w:val="28"/>
          <w:szCs w:val="28"/>
        </w:rPr>
        <w:t xml:space="preserve"> выделяют  количество</w:t>
      </w:r>
      <w:r>
        <w:rPr>
          <w:rFonts w:ascii="Times New Roman" w:hAnsi="Times New Roman" w:cs="Times New Roman"/>
          <w:sz w:val="28"/>
          <w:szCs w:val="28"/>
        </w:rPr>
        <w:t xml:space="preserve"> сотен, десятков, единиц и т.д.</w:t>
      </w:r>
      <w:r w:rsidRPr="00E33DC5">
        <w:rPr>
          <w:rFonts w:ascii="Times New Roman" w:hAnsi="Times New Roman" w:cs="Times New Roman"/>
          <w:sz w:val="28"/>
          <w:szCs w:val="28"/>
        </w:rPr>
        <w:t xml:space="preserve"> </w:t>
      </w:r>
      <w:r w:rsidRPr="00635A15">
        <w:rPr>
          <w:rFonts w:ascii="Times New Roman" w:hAnsi="Times New Roman" w:cs="Times New Roman"/>
          <w:b/>
          <w:sz w:val="28"/>
          <w:szCs w:val="28"/>
        </w:rPr>
        <w:t>Авторское з</w:t>
      </w:r>
      <w:r>
        <w:rPr>
          <w:rFonts w:ascii="Times New Roman" w:hAnsi="Times New Roman" w:cs="Times New Roman"/>
          <w:b/>
          <w:sz w:val="28"/>
          <w:szCs w:val="28"/>
        </w:rPr>
        <w:t>адание «Шторка</w:t>
      </w:r>
      <w:r w:rsidRPr="00E33DC5">
        <w:rPr>
          <w:rFonts w:ascii="Times New Roman" w:hAnsi="Times New Roman" w:cs="Times New Roman"/>
          <w:b/>
          <w:sz w:val="28"/>
          <w:szCs w:val="28"/>
        </w:rPr>
        <w:t>».</w:t>
      </w:r>
      <w:r w:rsidRPr="00E33DC5">
        <w:rPr>
          <w:rFonts w:ascii="Times New Roman" w:hAnsi="Times New Roman" w:cs="Times New Roman"/>
          <w:sz w:val="28"/>
          <w:szCs w:val="28"/>
        </w:rPr>
        <w:t xml:space="preserve"> Предлагаю закрыть шторку так, чтобы у </w:t>
      </w:r>
      <w:r>
        <w:rPr>
          <w:rFonts w:ascii="Times New Roman" w:hAnsi="Times New Roman" w:cs="Times New Roman"/>
          <w:sz w:val="28"/>
          <w:szCs w:val="28"/>
        </w:rPr>
        <w:t>числа были видны сот, дес, ед.</w:t>
      </w:r>
      <w:r w:rsidRPr="00E33DC5">
        <w:rPr>
          <w:rFonts w:ascii="Times New Roman" w:hAnsi="Times New Roman" w:cs="Times New Roman"/>
          <w:sz w:val="28"/>
          <w:szCs w:val="28"/>
        </w:rPr>
        <w:t xml:space="preserve"> Или проверить правильность раскрытия шторок и исправления ошибок.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169.3pt;margin-top:8.1pt;width:27.1pt;height:.9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8" type="#_x0000_t64" style="position:absolute;left:0;text-align:left;margin-left:218.85pt;margin-top:2.5pt;width:30.85pt;height:16.8pt;z-index:251672576" fillcolor="#92d050"/>
        </w:pict>
      </w:r>
      <w:r w:rsidRPr="00E33DC5">
        <w:rPr>
          <w:rFonts w:ascii="Times New Roman" w:hAnsi="Times New Roman" w:cs="Times New Roman"/>
          <w:sz w:val="28"/>
          <w:szCs w:val="28"/>
        </w:rPr>
        <w:t xml:space="preserve">Например, 734         </w:t>
      </w:r>
      <w:r>
        <w:rPr>
          <w:rFonts w:ascii="Times New Roman" w:hAnsi="Times New Roman" w:cs="Times New Roman"/>
          <w:sz w:val="28"/>
          <w:szCs w:val="28"/>
        </w:rPr>
        <w:t xml:space="preserve">    сот.           7           </w:t>
      </w:r>
      <w:r w:rsidRPr="00E33DC5">
        <w:rPr>
          <w:rFonts w:ascii="Times New Roman" w:hAnsi="Times New Roman" w:cs="Times New Roman"/>
          <w:sz w:val="28"/>
          <w:szCs w:val="28"/>
        </w:rPr>
        <w:t xml:space="preserve"> =7сот.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177.7pt;margin-top:8.55pt;width:18.7pt;height:.9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64" style="position:absolute;left:0;text-align:left;margin-left:228.2pt;margin-top:2.9pt;width:21.5pt;height:17.8pt;z-index:251674624" fillcolor="#92d050"/>
        </w:pict>
      </w:r>
      <w:r w:rsidRPr="00E33DC5">
        <w:rPr>
          <w:rFonts w:ascii="Times New Roman" w:hAnsi="Times New Roman" w:cs="Times New Roman"/>
          <w:sz w:val="28"/>
          <w:szCs w:val="28"/>
        </w:rPr>
        <w:t xml:space="preserve">                                      д</w:t>
      </w:r>
      <w:r>
        <w:rPr>
          <w:rFonts w:ascii="Times New Roman" w:hAnsi="Times New Roman" w:cs="Times New Roman"/>
          <w:sz w:val="28"/>
          <w:szCs w:val="28"/>
        </w:rPr>
        <w:t xml:space="preserve">ес.           73          </w:t>
      </w:r>
      <w:r w:rsidRPr="00E33DC5">
        <w:rPr>
          <w:rFonts w:ascii="Times New Roman" w:hAnsi="Times New Roman" w:cs="Times New Roman"/>
          <w:sz w:val="28"/>
          <w:szCs w:val="28"/>
        </w:rPr>
        <w:t>=73 дес.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43" type="#_x0000_t32" style="position:absolute;left:0;text-align:left;margin-left:169.3pt;margin-top:8.05pt;width:27.1pt;height:0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64" style="position:absolute;left:0;text-align:left;margin-left:236.6pt;margin-top:2.45pt;width:3.55pt;height:13.1pt;z-index:251675648" fillcolor="#92d050"/>
        </w:pict>
      </w:r>
      <w:r w:rsidRPr="00E33DC5">
        <w:rPr>
          <w:rFonts w:ascii="Times New Roman" w:hAnsi="Times New Roman" w:cs="Times New Roman"/>
          <w:sz w:val="28"/>
          <w:szCs w:val="28"/>
        </w:rPr>
        <w:t xml:space="preserve">                                      ед.</w:t>
      </w:r>
      <w:r>
        <w:rPr>
          <w:rFonts w:ascii="Times New Roman" w:hAnsi="Times New Roman" w:cs="Times New Roman"/>
          <w:sz w:val="28"/>
          <w:szCs w:val="28"/>
        </w:rPr>
        <w:t xml:space="preserve">             734        </w:t>
      </w:r>
      <w:r w:rsidRPr="00E33DC5">
        <w:rPr>
          <w:rFonts w:ascii="Times New Roman" w:hAnsi="Times New Roman" w:cs="Times New Roman"/>
          <w:sz w:val="28"/>
          <w:szCs w:val="28"/>
        </w:rPr>
        <w:t>=734 ед.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D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</w:rPr>
        <w:t>Где шторка не двигалась, почему?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207" w:rsidRPr="00E33DC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2" type="#_x0000_t32" style="position:absolute;left:0;text-align:left;margin-left:444.45pt;margin-top:31.1pt;width:11.45pt;height:.1pt;z-index:251741184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1" type="#_x0000_t32" style="position:absolute;left:0;text-align:left;margin-left:192.45pt;margin-top:58pt;width:10.9pt;height:.05pt;z-index:251740160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0" type="#_x0000_t32" style="position:absolute;left:0;text-align:left;margin-left:107.5pt;margin-top:58.1pt;width:10.2pt;height:0;z-index:251739136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9" type="#_x0000_t32" style="position:absolute;left:0;text-align:left;margin-left:23.4pt;margin-top:58.15pt;width:10.25pt;height:.95pt;z-index:251738112" o:connectortype="straight" strokecolor="red">
            <v:stroke endarrow="block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>Авторское задание «</w:t>
      </w:r>
      <w:r w:rsidRPr="00E33DC5">
        <w:rPr>
          <w:rFonts w:ascii="Times New Roman" w:hAnsi="Times New Roman" w:cs="Times New Roman"/>
          <w:b/>
          <w:sz w:val="28"/>
          <w:szCs w:val="28"/>
        </w:rPr>
        <w:t xml:space="preserve">Сколько разрядных слагаемых?» </w:t>
      </w:r>
      <w:r w:rsidRPr="00E33DC5">
        <w:rPr>
          <w:rFonts w:ascii="Times New Roman" w:hAnsi="Times New Roman" w:cs="Times New Roman"/>
          <w:sz w:val="28"/>
          <w:szCs w:val="28"/>
        </w:rPr>
        <w:t>Предла</w:t>
      </w:r>
      <w:r>
        <w:rPr>
          <w:rFonts w:ascii="Times New Roman" w:hAnsi="Times New Roman" w:cs="Times New Roman"/>
          <w:sz w:val="28"/>
          <w:szCs w:val="28"/>
        </w:rPr>
        <w:t xml:space="preserve">гаю учащимся </w:t>
      </w:r>
      <w:r w:rsidRPr="00E33DC5">
        <w:rPr>
          <w:rFonts w:ascii="Times New Roman" w:hAnsi="Times New Roman" w:cs="Times New Roman"/>
          <w:sz w:val="28"/>
          <w:szCs w:val="28"/>
        </w:rPr>
        <w:t>определить количе</w:t>
      </w:r>
      <w:r>
        <w:rPr>
          <w:rFonts w:ascii="Times New Roman" w:hAnsi="Times New Roman" w:cs="Times New Roman"/>
          <w:sz w:val="28"/>
          <w:szCs w:val="28"/>
        </w:rPr>
        <w:t xml:space="preserve">ство разрядных слагаемым в числах:       *9 </w:t>
      </w:r>
      <w:r w:rsidRPr="00E33DC5">
        <w:rPr>
          <w:rFonts w:ascii="Times New Roman" w:hAnsi="Times New Roman" w:cs="Times New Roman"/>
          <w:sz w:val="28"/>
          <w:szCs w:val="28"/>
        </w:rPr>
        <w:t xml:space="preserve">   2  </w:t>
      </w:r>
      <w:r>
        <w:rPr>
          <w:rFonts w:ascii="Times New Roman" w:hAnsi="Times New Roman" w:cs="Times New Roman"/>
          <w:sz w:val="28"/>
          <w:szCs w:val="28"/>
        </w:rPr>
        <w:t xml:space="preserve">        ***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33DC5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E33DC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547     </w:t>
      </w:r>
      <w:r w:rsidRPr="00E33DC5">
        <w:rPr>
          <w:rFonts w:ascii="Times New Roman" w:hAnsi="Times New Roman" w:cs="Times New Roman"/>
          <w:sz w:val="28"/>
          <w:szCs w:val="28"/>
        </w:rPr>
        <w:t xml:space="preserve">?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33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   </w:t>
      </w:r>
      <w:r w:rsidRPr="00E33DC5">
        <w:rPr>
          <w:rFonts w:ascii="Times New Roman" w:hAnsi="Times New Roman" w:cs="Times New Roman"/>
          <w:sz w:val="28"/>
          <w:szCs w:val="28"/>
        </w:rPr>
        <w:t xml:space="preserve">?        </w:t>
      </w:r>
    </w:p>
    <w:p w:rsidR="00D01207" w:rsidRPr="006E33D0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6" type="#_x0000_t32" style="position:absolute;left:0;text-align:left;margin-left:23.4pt;margin-top:56.25pt;width:6.55pt;height:.05pt;z-index:251745280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4" type="#_x0000_t32" style="position:absolute;left:0;text-align:left;margin-left:200.15pt;margin-top:31.2pt;width:11.25pt;height:0;z-index:251743232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5" type="#_x0000_t32" style="position:absolute;left:0;text-align:left;margin-left:340.1pt;margin-top:31.2pt;width:5.85pt;height:0;z-index:251744256" o:connectortype="straight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3" type="#_x0000_t32" style="position:absolute;left:0;text-align:left;margin-left:109.45pt;margin-top:8.7pt;width:12.15pt;height:0;z-index:251742208" o:connectortype="straight" strokecolor="red">
            <v:stroke endarrow="block"/>
          </v:shape>
        </w:pict>
      </w:r>
      <w:r w:rsidRPr="00E33DC5">
        <w:rPr>
          <w:rFonts w:ascii="Times New Roman" w:hAnsi="Times New Roman" w:cs="Times New Roman"/>
          <w:sz w:val="28"/>
          <w:szCs w:val="28"/>
        </w:rPr>
        <w:t>Может ли быть</w:t>
      </w:r>
      <w:r>
        <w:rPr>
          <w:rFonts w:ascii="Times New Roman" w:hAnsi="Times New Roman" w:cs="Times New Roman"/>
          <w:sz w:val="28"/>
          <w:szCs w:val="28"/>
        </w:rPr>
        <w:t xml:space="preserve"> **   </w:t>
      </w:r>
      <w:r w:rsidRPr="00E33DC5">
        <w:rPr>
          <w:rFonts w:ascii="Times New Roman" w:hAnsi="Times New Roman" w:cs="Times New Roman"/>
          <w:sz w:val="28"/>
          <w:szCs w:val="28"/>
        </w:rPr>
        <w:t xml:space="preserve">1. Приведи   пример (20,50).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DC5">
        <w:rPr>
          <w:rFonts w:ascii="Times New Roman" w:hAnsi="Times New Roman" w:cs="Times New Roman"/>
          <w:sz w:val="28"/>
          <w:szCs w:val="28"/>
        </w:rPr>
        <w:t>Спрогнозируй ответы для трёхзначного числа. Ответ: **</w:t>
      </w:r>
      <w:r>
        <w:rPr>
          <w:rFonts w:ascii="Times New Roman" w:hAnsi="Times New Roman" w:cs="Times New Roman"/>
          <w:sz w:val="28"/>
          <w:szCs w:val="28"/>
        </w:rPr>
        <w:t xml:space="preserve">*   1 , это 100=100, ***    2, это 220=200+20,  ***   </w:t>
      </w:r>
      <w:r w:rsidRPr="00E33DC5">
        <w:rPr>
          <w:rFonts w:ascii="Times New Roman" w:hAnsi="Times New Roman" w:cs="Times New Roman"/>
          <w:sz w:val="28"/>
          <w:szCs w:val="28"/>
        </w:rPr>
        <w:t>3, это 123=100+20+3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D01207" w:rsidRPr="00FA1766" w:rsidRDefault="00D01207" w:rsidP="00D0120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Авторское задание “</w:t>
      </w:r>
      <w:r w:rsidRPr="00E33DC5">
        <w:rPr>
          <w:rFonts w:ascii="Times New Roman" w:hAnsi="Times New Roman" w:cs="Times New Roman"/>
          <w:b/>
          <w:sz w:val="28"/>
          <w:szCs w:val="28"/>
          <w:lang w:val="be-BY"/>
        </w:rPr>
        <w:t>Отрезок и число”.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Предлагаю детям зашифровать число при помощи отрезков на диаграмме, научиться считывать информацию с диаграм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мы. Особенно это актуально при </w:t>
      </w: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знакомстве с нумерацией многозначных чисел. Для этого ввожу понятие системы координат и зашифровываю разряды заглавными буквами латин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алфавита или номерами</w:t>
      </w: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разрядов.</w:t>
      </w:r>
    </w:p>
    <w:tbl>
      <w:tblPr>
        <w:tblStyle w:val="a4"/>
        <w:tblW w:w="0" w:type="auto"/>
        <w:tblLook w:val="04A0"/>
      </w:tblPr>
      <w:tblGrid>
        <w:gridCol w:w="1559"/>
        <w:gridCol w:w="1558"/>
        <w:gridCol w:w="1558"/>
        <w:gridCol w:w="1632"/>
        <w:gridCol w:w="1632"/>
        <w:gridCol w:w="1632"/>
      </w:tblGrid>
      <w:tr w:rsidR="00D01207" w:rsidRPr="00E33DC5" w:rsidTr="005614AF">
        <w:tc>
          <w:tcPr>
            <w:tcW w:w="4785" w:type="dxa"/>
            <w:gridSpan w:val="3"/>
            <w:shd w:val="clear" w:color="auto" w:fill="95B3D7" w:themeFill="accent1" w:themeFillTint="99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Семья по фамилии ТЫСЯЧ</w:t>
            </w:r>
          </w:p>
        </w:tc>
        <w:tc>
          <w:tcPr>
            <w:tcW w:w="4786" w:type="dxa"/>
            <w:gridSpan w:val="3"/>
            <w:shd w:val="clear" w:color="auto" w:fill="D99594" w:themeFill="accent2" w:themeFillTint="99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Семья по фамилии ЕДИНИЦЫ</w:t>
            </w:r>
          </w:p>
        </w:tc>
      </w:tr>
      <w:tr w:rsidR="00D01207" w:rsidRPr="00E33DC5" w:rsidTr="005614AF">
        <w:tc>
          <w:tcPr>
            <w:tcW w:w="1595" w:type="dxa"/>
            <w:shd w:val="clear" w:color="auto" w:fill="B8CCE4" w:themeFill="accent1" w:themeFillTint="66"/>
          </w:tcPr>
          <w:p w:rsidR="00D01207" w:rsidRPr="00E33DC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папа по фамилии ТЫСЯЧ</w:t>
            </w:r>
          </w:p>
        </w:tc>
        <w:tc>
          <w:tcPr>
            <w:tcW w:w="1595" w:type="dxa"/>
            <w:shd w:val="clear" w:color="auto" w:fill="B8CCE4" w:themeFill="accent1" w:themeFillTint="66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мама по фамилии ТЫСЯЧ</w:t>
            </w:r>
          </w:p>
        </w:tc>
        <w:tc>
          <w:tcPr>
            <w:tcW w:w="1595" w:type="dxa"/>
            <w:shd w:val="clear" w:color="auto" w:fill="B8CCE4" w:themeFill="accent1" w:themeFillTint="66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ребёнок по фамилии ТЫСЯЧ</w:t>
            </w:r>
          </w:p>
        </w:tc>
        <w:tc>
          <w:tcPr>
            <w:tcW w:w="1595" w:type="dxa"/>
            <w:shd w:val="clear" w:color="auto" w:fill="E5B8B7" w:themeFill="accent2" w:themeFillTint="66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папа по фамилии ЕДИНИЦЫ</w:t>
            </w:r>
          </w:p>
        </w:tc>
        <w:tc>
          <w:tcPr>
            <w:tcW w:w="1595" w:type="dxa"/>
            <w:shd w:val="clear" w:color="auto" w:fill="E5B8B7" w:themeFill="accent2" w:themeFillTint="66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мама по фамилии ЕДИНИЦЫ</w:t>
            </w:r>
          </w:p>
        </w:tc>
        <w:tc>
          <w:tcPr>
            <w:tcW w:w="1596" w:type="dxa"/>
            <w:shd w:val="clear" w:color="auto" w:fill="E5B8B7" w:themeFill="accent2" w:themeFillTint="66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ребёнок по фамилии ЕДИНИЦЫ</w:t>
            </w:r>
          </w:p>
        </w:tc>
      </w:tr>
      <w:tr w:rsidR="00D01207" w:rsidRPr="00E33DC5" w:rsidTr="005614AF">
        <w:tc>
          <w:tcPr>
            <w:tcW w:w="1595" w:type="dxa"/>
            <w:shd w:val="clear" w:color="auto" w:fill="DBE5F1" w:themeFill="accent1" w:themeFillTint="33"/>
          </w:tcPr>
          <w:p w:rsidR="00D01207" w:rsidRPr="00E33DC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</w:t>
            </w:r>
            <w:proofErr w:type="gramStart"/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ыс</w:t>
            </w:r>
            <w:proofErr w:type="spellEnd"/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5" w:type="dxa"/>
            <w:shd w:val="clear" w:color="auto" w:fill="DBE5F1" w:themeFill="accent1" w:themeFillTint="33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Дес</w:t>
            </w:r>
            <w:proofErr w:type="gramStart"/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ыс</w:t>
            </w:r>
            <w:proofErr w:type="spellEnd"/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5" w:type="dxa"/>
            <w:shd w:val="clear" w:color="auto" w:fill="DBE5F1" w:themeFill="accent1" w:themeFillTint="33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gramStart"/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ыс. </w:t>
            </w:r>
          </w:p>
        </w:tc>
        <w:tc>
          <w:tcPr>
            <w:tcW w:w="1595" w:type="dxa"/>
            <w:shd w:val="clear" w:color="auto" w:fill="F2DBDB" w:themeFill="accent2" w:themeFillTint="33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Сот.</w:t>
            </w:r>
          </w:p>
        </w:tc>
        <w:tc>
          <w:tcPr>
            <w:tcW w:w="1595" w:type="dxa"/>
            <w:shd w:val="clear" w:color="auto" w:fill="F2DBDB" w:themeFill="accent2" w:themeFillTint="33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Дес.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</w:tr>
      <w:tr w:rsidR="00D01207" w:rsidRPr="00E33DC5" w:rsidTr="005614AF">
        <w:tc>
          <w:tcPr>
            <w:tcW w:w="1595" w:type="dxa"/>
          </w:tcPr>
          <w:p w:rsidR="00D01207" w:rsidRPr="00E33DC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5" w:type="dxa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5" w:type="dxa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5" w:type="dxa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5" w:type="dxa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6" w:type="dxa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01207" w:rsidRPr="00E33DC5" w:rsidTr="005614AF">
        <w:tc>
          <w:tcPr>
            <w:tcW w:w="1595" w:type="dxa"/>
          </w:tcPr>
          <w:p w:rsidR="00D01207" w:rsidRPr="00E33DC5" w:rsidRDefault="00D01207" w:rsidP="005614AF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1595" w:type="dxa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595" w:type="dxa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1595" w:type="dxa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595" w:type="dxa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596" w:type="dxa"/>
          </w:tcPr>
          <w:p w:rsidR="00D01207" w:rsidRPr="00E33DC5" w:rsidRDefault="00D01207" w:rsidP="005614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E33DC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</w:tr>
    </w:tbl>
    <w:p w:rsidR="00D01207" w:rsidRPr="00E33DC5" w:rsidRDefault="00D01207" w:rsidP="00D01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1207" w:rsidRPr="00E33DC5" w:rsidSect="008B3E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207" w:rsidRPr="00E33DC5" w:rsidRDefault="00D01207" w:rsidP="00D012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разряд имеет свои координаты. После построения отрезков в системе координат получается зашифрованное число. При этом построение отрезков на оси иксов начинается с наивысшего разряда. А высота отрезка каждого разряда на оси игрек зависит от выбора единичного отрезка.  Например, число 501 463.</w:t>
      </w:r>
    </w:p>
    <w:p w:rsidR="00D01207" w:rsidRDefault="00D01207" w:rsidP="00D01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1207" w:rsidSect="008B3E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207" w:rsidRPr="00E33DC5" w:rsidRDefault="00D01207" w:rsidP="00D01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</w:p>
    <w:p w:rsidR="00D01207" w:rsidRPr="00E33DC5" w:rsidRDefault="00D01207" w:rsidP="00D01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left:0;text-align:left;margin-left:36.3pt;margin-top:-5.8pt;width:4.85pt;height:8.15pt;z-index:251713536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7" type="#_x0000_t32" style="position:absolute;left:0;text-align:left;margin-left:30.65pt;margin-top:-5.8pt;width:5.65pt;height:8.15pt;flip:y;z-index:251712512" o:connectortype="straight"/>
        </w:pict>
      </w:r>
    </w:p>
    <w:p w:rsidR="00D01207" w:rsidRPr="00E33DC5" w:rsidRDefault="00D01207" w:rsidP="00D01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left:0;text-align:left;margin-left:128.5pt;margin-top:-13.8pt;width:1.65pt;height:97.85pt;z-index:251710464" o:connectortype="straight" strokecolor="red" strokeweight="2.2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4" type="#_x0000_t32" style="position:absolute;left:0;text-align:left;margin-left:107.5pt;margin-top:17.75pt;width:.05pt;height:66.3pt;z-index:251709440" o:connectortype="straight" strokecolor="red" strokeweight="2.25pt"/>
        </w:pict>
      </w:r>
      <w:r w:rsidRPr="0012312F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71" type="#_x0000_t32" style="position:absolute;left:0;text-align:left;margin-left:50.85pt;margin-top:.75pt;width:0;height:84.1pt;flip:y;z-index:251706368" o:connectortype="straight" strokecolor="red" strokeweight="2.2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36.3pt;margin-top:-30pt;width:0;height:131.05pt;z-index:251698176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0" type="#_x0000_t32" style="position:absolute;left:0;text-align:left;margin-left:30.65pt;margin-top:-13.8pt;width:10.5pt;height:.8pt;z-index:251705344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left:0;text-align:left;margin-left:30.65pt;margin-top:.75pt;width:10.5pt;height:0;z-index:251704320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30.65pt;margin-top:17.75pt;width:10.5pt;height:0;z-index:251703296" o:connectortype="straight"/>
        </w:pict>
      </w:r>
    </w:p>
    <w:p w:rsidR="00D01207" w:rsidRPr="00E33DC5" w:rsidRDefault="00D01207" w:rsidP="00D01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6" type="#_x0000_t32" style="position:absolute;left:0;text-align:left;margin-left:149.55pt;margin-top:11.35pt;width:.8pt;height:48.55pt;z-index:251711488" o:connectortype="straight" strokecolor="red" strokeweight="2.2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30.65pt;margin-top:11.35pt;width:10.5pt;height:.05pt;z-index:251702272" o:connectortype="straight"/>
        </w:pict>
      </w:r>
    </w:p>
    <w:p w:rsidR="00D01207" w:rsidRPr="00E33DC5" w:rsidRDefault="00D01207" w:rsidP="00D01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86.45pt;margin-top:18.8pt;width:.8pt;height:17.75pt;z-index:251708416" o:connectortype="straight" strokecolor="red" strokeweight="2.2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30.65pt;margin-top:2.6pt;width:10.5pt;height:0;flip:x;z-index:251701248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30.65pt;margin-top:18.8pt;width:10.5pt;height:0;z-index:251700224" o:connectortype="straight"/>
        </w:pict>
      </w:r>
    </w:p>
    <w:p w:rsidR="00D01207" w:rsidRPr="00E33DC5" w:rsidRDefault="00D01207" w:rsidP="00D01207">
      <w:pPr>
        <w:tabs>
          <w:tab w:val="left" w:pos="41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67.85pt;margin-top:3.5pt;width:0;height:8.9pt;flip:y;z-index:251707392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80" type="#_x0000_t32" style="position:absolute;left:0;text-align:left;margin-left:182.75pt;margin-top:12.4pt;width:9.7pt;height:9.05pt;flip:y;z-index:251715584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9" type="#_x0000_t32" style="position:absolute;left:0;text-align:left;margin-left:182.75pt;margin-top:3.5pt;width:9.7pt;height:8.1pt;z-index:251714560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left:0;text-align:left;margin-left:12.05pt;margin-top:11.6pt;width:180.4pt;height:.8pt;flip:y;z-index:251699200" o:connectortype="straight"/>
        </w:pict>
      </w: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33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proofErr w:type="gramEnd"/>
    </w:p>
    <w:p w:rsidR="00D01207" w:rsidRPr="00E33DC5" w:rsidRDefault="00D01207" w:rsidP="00D01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6   5   4   3     2    1</w:t>
      </w:r>
    </w:p>
    <w:p w:rsidR="00D01207" w:rsidRPr="00E33DC5" w:rsidRDefault="00D01207" w:rsidP="00D012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33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33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33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33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33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33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</w:p>
    <w:p w:rsidR="00D01207" w:rsidRDefault="00D01207" w:rsidP="00D012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так ненавязчиво с помощью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трезка дети знакомятся</w:t>
      </w:r>
      <w:r w:rsidRPr="00E3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системой координат, координатами точек.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Авторское задание </w:t>
      </w:r>
      <w:r w:rsidRPr="00D471FB">
        <w:rPr>
          <w:rFonts w:ascii="Times New Roman" w:eastAsiaTheme="minorEastAsia" w:hAnsi="Times New Roman" w:cs="Times New Roman"/>
          <w:b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Комментированное о</w:t>
      </w:r>
      <w:r w:rsidRPr="00D471FB">
        <w:rPr>
          <w:rFonts w:ascii="Times New Roman" w:eastAsiaTheme="minorEastAsia" w:hAnsi="Times New Roman" w:cs="Times New Roman"/>
          <w:b/>
          <w:sz w:val="28"/>
          <w:szCs w:val="28"/>
        </w:rPr>
        <w:t>бъяснени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е</w:t>
      </w:r>
      <w:r w:rsidRPr="00D471FB">
        <w:rPr>
          <w:rFonts w:ascii="Times New Roman" w:eastAsiaTheme="minorEastAsia" w:hAnsi="Times New Roman" w:cs="Times New Roman"/>
          <w:b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635A15">
        <w:rPr>
          <w:rFonts w:ascii="Times New Roman" w:eastAsiaTheme="minorEastAsia" w:hAnsi="Times New Roman" w:cs="Times New Roman"/>
          <w:sz w:val="28"/>
          <w:szCs w:val="28"/>
        </w:rPr>
        <w:t xml:space="preserve">(у доски 2 учащихся. 1-ый в роли </w:t>
      </w:r>
      <w:r>
        <w:rPr>
          <w:rFonts w:ascii="Times New Roman" w:eastAsiaTheme="minorEastAsia" w:hAnsi="Times New Roman" w:cs="Times New Roman"/>
          <w:sz w:val="28"/>
          <w:szCs w:val="28"/>
        </w:rPr>
        <w:t>комментатора</w:t>
      </w:r>
      <w:r w:rsidRPr="00635A15">
        <w:rPr>
          <w:rFonts w:ascii="Times New Roman" w:eastAsiaTheme="minorEastAsia" w:hAnsi="Times New Roman" w:cs="Times New Roman"/>
          <w:sz w:val="28"/>
          <w:szCs w:val="28"/>
        </w:rPr>
        <w:t>, 2-ой в роли суфлёра</w:t>
      </w:r>
      <w:r>
        <w:rPr>
          <w:rFonts w:ascii="Times New Roman" w:eastAsiaTheme="minorEastAsia" w:hAnsi="Times New Roman" w:cs="Times New Roman"/>
          <w:sz w:val="28"/>
          <w:szCs w:val="28"/>
        </w:rPr>
        <w:t>-помощника</w:t>
      </w:r>
      <w:r w:rsidRPr="00635A15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635A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471FB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21B17">
        <w:rPr>
          <w:rFonts w:ascii="Times New Roman" w:hAnsi="Times New Roman" w:cs="Times New Roman"/>
          <w:sz w:val="28"/>
          <w:szCs w:val="28"/>
        </w:rPr>
        <w:t>ля того чтобы правильно записать число, которое дано  в виде состава числа, учу детей рассуждать</w:t>
      </w:r>
      <w:r>
        <w:rPr>
          <w:rFonts w:ascii="Times New Roman" w:hAnsi="Times New Roman" w:cs="Times New Roman"/>
          <w:sz w:val="28"/>
          <w:szCs w:val="28"/>
        </w:rPr>
        <w:t>: д</w:t>
      </w:r>
      <w:r w:rsidRPr="00921B17">
        <w:rPr>
          <w:rFonts w:ascii="Times New Roman" w:hAnsi="Times New Roman" w:cs="Times New Roman"/>
          <w:sz w:val="28"/>
          <w:szCs w:val="28"/>
        </w:rPr>
        <w:t>ана запись 3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B17">
        <w:rPr>
          <w:rFonts w:ascii="Times New Roman" w:hAnsi="Times New Roman" w:cs="Times New Roman"/>
          <w:sz w:val="28"/>
          <w:szCs w:val="28"/>
        </w:rPr>
        <w:t>6 разряда 4 ед. 5 разряда 8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B17">
        <w:rPr>
          <w:rFonts w:ascii="Times New Roman" w:hAnsi="Times New Roman" w:cs="Times New Roman"/>
          <w:sz w:val="28"/>
          <w:szCs w:val="28"/>
        </w:rPr>
        <w:t>3 разряда. Ставим после знака равно столько точек, какой наибольший разряд у данного числа. Итак, мы поставили  6 точек. На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921B17">
        <w:rPr>
          <w:rFonts w:ascii="Times New Roman" w:hAnsi="Times New Roman" w:cs="Times New Roman"/>
          <w:sz w:val="28"/>
          <w:szCs w:val="28"/>
        </w:rPr>
        <w:t xml:space="preserve">отсутствующего разряда </w:t>
      </w:r>
      <w:r>
        <w:rPr>
          <w:rFonts w:ascii="Times New Roman" w:hAnsi="Times New Roman" w:cs="Times New Roman"/>
          <w:sz w:val="28"/>
          <w:szCs w:val="28"/>
        </w:rPr>
        <w:t xml:space="preserve">будем </w:t>
      </w:r>
      <w:r w:rsidRPr="00921B17">
        <w:rPr>
          <w:rFonts w:ascii="Times New Roman" w:hAnsi="Times New Roman" w:cs="Times New Roman"/>
          <w:sz w:val="28"/>
          <w:szCs w:val="28"/>
        </w:rPr>
        <w:t>записыва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21B17">
        <w:rPr>
          <w:rFonts w:ascii="Times New Roman" w:hAnsi="Times New Roman" w:cs="Times New Roman"/>
          <w:sz w:val="28"/>
          <w:szCs w:val="28"/>
        </w:rPr>
        <w:t xml:space="preserve"> нуль. Начинаем</w:t>
      </w:r>
      <w:r w:rsidRPr="00CC0CF8">
        <w:rPr>
          <w:rFonts w:ascii="Times New Roman" w:hAnsi="Times New Roman" w:cs="Times New Roman"/>
          <w:sz w:val="28"/>
          <w:szCs w:val="28"/>
        </w:rPr>
        <w:t xml:space="preserve"> </w:t>
      </w:r>
      <w:r w:rsidRPr="00921B17">
        <w:rPr>
          <w:rFonts w:ascii="Times New Roman" w:hAnsi="Times New Roman" w:cs="Times New Roman"/>
          <w:sz w:val="28"/>
          <w:szCs w:val="28"/>
        </w:rPr>
        <w:t>заполнять: сразу после знака равно записываем 3, возле неё справа записываем 4. Т.к. 4-ый разряд отсутствует, то на его месте записываем нуль; после него записыва</w:t>
      </w:r>
      <w:r>
        <w:rPr>
          <w:rFonts w:ascii="Times New Roman" w:hAnsi="Times New Roman" w:cs="Times New Roman"/>
          <w:sz w:val="28"/>
          <w:szCs w:val="28"/>
        </w:rPr>
        <w:t xml:space="preserve">ем 8. </w:t>
      </w:r>
      <w:r w:rsidRPr="00921B17">
        <w:rPr>
          <w:rFonts w:ascii="Times New Roman" w:hAnsi="Times New Roman" w:cs="Times New Roman"/>
          <w:sz w:val="28"/>
          <w:szCs w:val="28"/>
        </w:rPr>
        <w:t xml:space="preserve">Т.к.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1B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1B17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и 1-ый </w:t>
      </w:r>
      <w:r w:rsidRPr="00921B17">
        <w:rPr>
          <w:rFonts w:ascii="Times New Roman" w:hAnsi="Times New Roman" w:cs="Times New Roman"/>
          <w:sz w:val="28"/>
          <w:szCs w:val="28"/>
        </w:rPr>
        <w:t>разряд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1B17">
        <w:rPr>
          <w:rFonts w:ascii="Times New Roman" w:hAnsi="Times New Roman" w:cs="Times New Roman"/>
          <w:sz w:val="28"/>
          <w:szCs w:val="28"/>
        </w:rPr>
        <w:t xml:space="preserve"> отсутству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21B17">
        <w:rPr>
          <w:rFonts w:ascii="Times New Roman" w:hAnsi="Times New Roman" w:cs="Times New Roman"/>
          <w:sz w:val="28"/>
          <w:szCs w:val="28"/>
        </w:rPr>
        <w:t xml:space="preserve">т, то на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21B17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21B17">
        <w:rPr>
          <w:rFonts w:ascii="Times New Roman" w:hAnsi="Times New Roman" w:cs="Times New Roman"/>
          <w:sz w:val="28"/>
          <w:szCs w:val="28"/>
        </w:rPr>
        <w:t xml:space="preserve"> записываем нул</w:t>
      </w:r>
      <w:r>
        <w:rPr>
          <w:rFonts w:ascii="Times New Roman" w:hAnsi="Times New Roman" w:cs="Times New Roman"/>
          <w:sz w:val="28"/>
          <w:szCs w:val="28"/>
        </w:rPr>
        <w:t>и. Проверяем себя:  в записи числа должно быть три нуля, т.к. отсутствуют 1, 2, 4-ый разряды. 1-ая цифра в записи числа 3, вторая - 4, четвёртая - 8. Получилось число 340 800.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же дана запись числа в  виде единиц классов, то учащиеся рассуждают так: число 34 ед. 2 класса 8 ед. 1 класса имеет 2 класса, смотрим на количество единиц наибольшего класса и записываем его после знака равно. Получилось, что в нашем числе - 34 тысячи. Т.к. класс единиц у этого числа имеет 8 единиц, а в каждом классе «живут» 3 разряда «мама-папа-ребёнок»,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то на месте родителей записываем нули. После 34 получилась запись 008. Всё число 34 008. Аналогично делается самопроверка. 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Авторское з</w:t>
      </w:r>
      <w:r w:rsidRPr="00921B17">
        <w:rPr>
          <w:rFonts w:ascii="Times New Roman" w:hAnsi="Times New Roman" w:cs="Times New Roman"/>
          <w:b/>
          <w:sz w:val="28"/>
          <w:szCs w:val="28"/>
        </w:rPr>
        <w:t>адание «Выбор».</w:t>
      </w:r>
      <w:r>
        <w:rPr>
          <w:rFonts w:ascii="Times New Roman" w:hAnsi="Times New Roman" w:cs="Times New Roman"/>
          <w:sz w:val="28"/>
          <w:szCs w:val="28"/>
        </w:rPr>
        <w:t xml:space="preserve"> Предлагаю учащимся</w:t>
      </w:r>
      <w:r w:rsidRPr="00921B17">
        <w:rPr>
          <w:rFonts w:ascii="Times New Roman" w:hAnsi="Times New Roman" w:cs="Times New Roman"/>
          <w:sz w:val="28"/>
          <w:szCs w:val="28"/>
        </w:rPr>
        <w:t xml:space="preserve"> числа в виде суммы. </w:t>
      </w:r>
      <w:proofErr w:type="gramStart"/>
      <w:r w:rsidRPr="00921B17">
        <w:rPr>
          <w:rFonts w:ascii="Times New Roman" w:hAnsi="Times New Roman" w:cs="Times New Roman"/>
          <w:sz w:val="28"/>
          <w:szCs w:val="28"/>
        </w:rPr>
        <w:t>Ребята должны определить, какой состав числа показан в равенствах.</w:t>
      </w:r>
      <w:r>
        <w:rPr>
          <w:rFonts w:ascii="Times New Roman" w:hAnsi="Times New Roman" w:cs="Times New Roman"/>
          <w:sz w:val="28"/>
          <w:szCs w:val="28"/>
        </w:rPr>
        <w:t xml:space="preserve"> 340 800 = 340 000+800 (это классовый состав числа); 340 800=300 000+40 000+800 (это сумма разрядных слагаемых); 340 800=3сот. тыс. 4дес. тыс. 8сот. (это разрядный состав);  340 800= 3 ед. 6 разряда 4 ед. 5 разряда  8 ед. 3 разряда (состав по ед.  разрядов);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340 800= 340 ед. 2 класса 800 ед. 1 класса (состав по ед. классов). Если из данных равенств записать только правые части, то предлагаю детям восстановить числа. </w:t>
      </w:r>
    </w:p>
    <w:p w:rsidR="00D01207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Авторское з</w:t>
      </w:r>
      <w:r w:rsidRPr="00014FB2">
        <w:rPr>
          <w:rFonts w:ascii="Times New Roman" w:hAnsi="Times New Roman" w:cs="Times New Roman"/>
          <w:b/>
          <w:sz w:val="28"/>
          <w:szCs w:val="28"/>
        </w:rPr>
        <w:t>ада</w:t>
      </w:r>
      <w:r>
        <w:rPr>
          <w:rFonts w:ascii="Times New Roman" w:hAnsi="Times New Roman" w:cs="Times New Roman"/>
          <w:b/>
          <w:sz w:val="28"/>
          <w:szCs w:val="28"/>
        </w:rPr>
        <w:t>ние «Составь число по</w:t>
      </w:r>
      <w:r w:rsidRPr="00014FB2">
        <w:rPr>
          <w:rFonts w:ascii="Times New Roman" w:hAnsi="Times New Roman" w:cs="Times New Roman"/>
          <w:b/>
          <w:sz w:val="28"/>
          <w:szCs w:val="28"/>
        </w:rPr>
        <w:t xml:space="preserve"> условию»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творческому подходу к выполнению. Например: предлагаю детям записать по три числа, у которых первое разрядное слагаемое 20 000 (22 000, 20 202, 22 235); первое слагаемое классового состава числа 725 000 (725 001, 725 </w:t>
      </w:r>
      <w:proofErr w:type="spellStart"/>
      <w:r>
        <w:rPr>
          <w:rFonts w:ascii="Times New Roman" w:hAnsi="Times New Roman" w:cs="Times New Roman"/>
          <w:sz w:val="28"/>
          <w:szCs w:val="28"/>
        </w:rPr>
        <w:t>725</w:t>
      </w:r>
      <w:proofErr w:type="spellEnd"/>
      <w:r>
        <w:rPr>
          <w:rFonts w:ascii="Times New Roman" w:hAnsi="Times New Roman" w:cs="Times New Roman"/>
          <w:sz w:val="28"/>
          <w:szCs w:val="28"/>
        </w:rPr>
        <w:t>, 725 800).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01207" w:rsidRPr="00635A15" w:rsidRDefault="00D01207" w:rsidP="00D012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«</w:t>
      </w:r>
      <w:r w:rsidRPr="00087AFA">
        <w:rPr>
          <w:rFonts w:ascii="Times New Roman" w:hAnsi="Times New Roman" w:cs="Times New Roman"/>
          <w:b/>
          <w:sz w:val="28"/>
          <w:szCs w:val="28"/>
        </w:rPr>
        <w:t>Системный лиф</w:t>
      </w:r>
      <w:r>
        <w:rPr>
          <w:rFonts w:ascii="Times New Roman" w:hAnsi="Times New Roman" w:cs="Times New Roman"/>
          <w:b/>
          <w:sz w:val="28"/>
          <w:szCs w:val="28"/>
        </w:rPr>
        <w:t>т»</w:t>
      </w:r>
      <w:r>
        <w:rPr>
          <w:rFonts w:ascii="Times New Roman" w:hAnsi="Times New Roman" w:cs="Times New Roman"/>
          <w:sz w:val="28"/>
          <w:szCs w:val="28"/>
        </w:rPr>
        <w:t xml:space="preserve"> из ТРИЗ-технологии помогает учащимся  умножать и делить на 10,100, 1000 и т.д., дописывая и забирая нули в конце числа соответственно.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be-BY"/>
        </w:rPr>
        <w:t>Например, при работе с величинами</w:t>
      </w:r>
      <w:r w:rsidRPr="00E33DC5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</w:t>
      </w:r>
    </w:p>
    <w:tbl>
      <w:tblPr>
        <w:tblW w:w="4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2"/>
      </w:tblGrid>
      <w:tr w:rsidR="00D01207" w:rsidRPr="00F42BAB" w:rsidTr="005614AF"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07" w:rsidRPr="00F42BAB" w:rsidRDefault="00D01207" w:rsidP="00561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42B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системный лифт</w:t>
            </w:r>
          </w:p>
          <w:tbl>
            <w:tblPr>
              <w:tblStyle w:val="a4"/>
              <w:tblW w:w="4556" w:type="dxa"/>
              <w:tblInd w:w="171" w:type="dxa"/>
              <w:tblLayout w:type="fixed"/>
              <w:tblLook w:val="04A0"/>
            </w:tblPr>
            <w:tblGrid>
              <w:gridCol w:w="1134"/>
              <w:gridCol w:w="709"/>
              <w:gridCol w:w="2713"/>
            </w:tblGrid>
            <w:tr w:rsidR="00D01207" w:rsidRPr="00F42BAB" w:rsidTr="005614AF">
              <w:tc>
                <w:tcPr>
                  <w:tcW w:w="1134" w:type="dxa"/>
                  <w:vMerge w:val="restart"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8"/>
                      <w:lang w:eastAsia="ru-RU"/>
                    </w:rPr>
                    <w:pict>
                      <v:oval id="_x0000_s1096" style="position:absolute;left:0;text-align:left;margin-left:-3.75pt;margin-top:80.4pt;width:55.7pt;height:28.15pt;z-index:251731968" fillcolor="#fabf8f [1945]">
                        <v:textbox style="mso-next-textbox:#_x0000_s1096">
                          <w:txbxContent>
                            <w:p w:rsidR="00D01207" w:rsidRDefault="00D01207" w:rsidP="00D01207">
                              <w:r>
                                <w:rPr>
                                  <w:rFonts w:cstheme="minorHAnsi"/>
                                </w:rPr>
                                <w:t>×1</w:t>
                              </w:r>
                              <w:r>
                                <w:t xml:space="preserve"> 0*</w:t>
                              </w:r>
                            </w:p>
                          </w:txbxContent>
                        </v:textbox>
                      </v:oval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8"/>
                      <w:lang w:eastAsia="ru-RU"/>
                    </w:rPr>
                    <w:pict>
                      <v:oval id="_x0000_s1094" style="position:absolute;left:0;text-align:left;margin-left:-3.75pt;margin-top:6pt;width:55.7pt;height:34.8pt;z-index:251729920" fillcolor="yellow">
                        <v:textbox style="mso-next-textbox:#_x0000_s1094">
                          <w:txbxContent>
                            <w:p w:rsidR="00D01207" w:rsidRDefault="00D01207" w:rsidP="00D01207">
                              <w:r>
                                <w:rPr>
                                  <w:rFonts w:cstheme="minorHAnsi"/>
                                </w:rPr>
                                <w:t>÷</w:t>
                              </w:r>
                              <w:r>
                                <w:t xml:space="preserve"> 10*</w:t>
                              </w:r>
                            </w:p>
                          </w:txbxContent>
                        </v:textbox>
                      </v:oval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8"/>
                      <w:lang w:eastAsia="ru-RU"/>
                    </w:rPr>
                    <w:pict>
                      <v:shapetype id="_x0000_t70" coordsize="21600,21600" o:spt="70" adj="5400,4320" path="m10800,l21600@0@3@0@3@2,21600@2,10800,21600,0@2@1@2@1@0,0@0xe">
                        <v:stroke joinstyle="miter"/>
                        <v:formulas>
                          <v:f eqn="val #1"/>
                          <v:f eqn="val #0"/>
                          <v:f eqn="sum 21600 0 #1"/>
                          <v:f eqn="sum 21600 0 #0"/>
                          <v:f eqn="prod #1 #0 10800"/>
                          <v:f eqn="sum #1 0 @4"/>
                          <v:f eqn="sum 21600 0 @5"/>
                        </v:formulas>
                        <v:path o:connecttype="custom" o:connectlocs="10800,0;0,@0;@1,10800;0,@2;10800,21600;21600,@2;@3,10800;21600,@0" o:connectangles="270,180,180,180,90,0,0,0" textboxrect="@1,@5,@3,@6"/>
                        <v:handles>
                          <v:h position="#0,#1" xrange="0,10800" yrange="0,10800"/>
                        </v:handles>
                      </v:shapetype>
                      <v:shape id="_x0000_s1095" type="#_x0000_t70" style="position:absolute;left:0;text-align:left;margin-left:6pt;margin-top:40.8pt;width:25.85pt;height:39.6pt;z-index:251730944" fillcolor="red">
                        <v:textbox style="layout-flow:vertical-ideographic"/>
                      </v:shape>
                    </w:pict>
                  </w:r>
                </w:p>
              </w:tc>
              <w:tc>
                <w:tcPr>
                  <w:tcW w:w="709" w:type="dxa"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F42B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км</w:t>
                  </w:r>
                </w:p>
              </w:tc>
              <w:tc>
                <w:tcPr>
                  <w:tcW w:w="2713" w:type="dxa"/>
                  <w:vMerge w:val="restart"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8"/>
                      <w:lang w:eastAsia="ru-RU"/>
                    </w:rPr>
                    <w:pict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_x0000_s1099" type="#_x0000_t86" style="position:absolute;left:0;text-align:left;margin-left:-5.55pt;margin-top:6pt;width:25.9pt;height:23.45pt;z-index:251735040;mso-position-horizontal-relative:text;mso-position-vertical-relative:text"/>
                    </w:pict>
                  </w:r>
                  <w:r w:rsidRPr="00F42B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 xml:space="preserve">   </w:t>
                  </w:r>
                </w:p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8"/>
                      <w:lang w:eastAsia="ru-RU"/>
                    </w:rPr>
                    <w:pict>
                      <v:shape id="_x0000_s1100" type="#_x0000_t86" style="position:absolute;left:0;text-align:left;margin-left:-5.55pt;margin-top:12.8pt;width:10.5pt;height:20.2pt;z-index:251736064"/>
                    </w:pict>
                  </w:r>
                  <w:r w:rsidRPr="00F42B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 xml:space="preserve">        *1000</w:t>
                  </w:r>
                </w:p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8"/>
                      <w:lang w:eastAsia="ru-RU"/>
                    </w:rPr>
                    <w:pict>
                      <v:shape id="_x0000_s1098" type="#_x0000_t86" style="position:absolute;left:0;text-align:left;margin-left:-5.55pt;margin-top:17pt;width:10.5pt;height:17pt;z-index:251734016"/>
                    </w:pict>
                  </w:r>
                  <w:r w:rsidRPr="00F42B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 xml:space="preserve">   *10</w:t>
                  </w:r>
                </w:p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8"/>
                      <w:lang w:eastAsia="ru-RU"/>
                    </w:rPr>
                    <w:pict>
                      <v:shape id="_x0000_s1097" type="#_x0000_t86" style="position:absolute;left:0;text-align:left;margin-left:-5.55pt;margin-top:18.3pt;width:10.5pt;height:20.2pt;z-index:251732992"/>
                    </w:pict>
                  </w:r>
                  <w:r w:rsidRPr="00F42B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 xml:space="preserve">   *10</w:t>
                  </w:r>
                </w:p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F42B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 xml:space="preserve">   *10</w:t>
                  </w:r>
                </w:p>
              </w:tc>
            </w:tr>
            <w:tr w:rsidR="00D01207" w:rsidRPr="00F42BAB" w:rsidTr="005614AF">
              <w:tc>
                <w:tcPr>
                  <w:tcW w:w="1134" w:type="dxa"/>
                  <w:vMerge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F42B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м</w:t>
                  </w:r>
                </w:p>
              </w:tc>
              <w:tc>
                <w:tcPr>
                  <w:tcW w:w="2713" w:type="dxa"/>
                  <w:vMerge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D01207" w:rsidRPr="00F42BAB" w:rsidTr="005614AF">
              <w:tc>
                <w:tcPr>
                  <w:tcW w:w="1134" w:type="dxa"/>
                  <w:vMerge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F42B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дм</w:t>
                  </w:r>
                </w:p>
              </w:tc>
              <w:tc>
                <w:tcPr>
                  <w:tcW w:w="2713" w:type="dxa"/>
                  <w:vMerge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D01207" w:rsidRPr="00F42BAB" w:rsidTr="005614AF">
              <w:tc>
                <w:tcPr>
                  <w:tcW w:w="1134" w:type="dxa"/>
                  <w:vMerge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F42B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см</w:t>
                  </w:r>
                </w:p>
              </w:tc>
              <w:tc>
                <w:tcPr>
                  <w:tcW w:w="2713" w:type="dxa"/>
                  <w:vMerge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D01207" w:rsidRPr="00F42BAB" w:rsidTr="005614AF">
              <w:tc>
                <w:tcPr>
                  <w:tcW w:w="1134" w:type="dxa"/>
                  <w:vMerge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  <w:r w:rsidRPr="00F42BA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  <w:t>мм</w:t>
                  </w:r>
                </w:p>
              </w:tc>
              <w:tc>
                <w:tcPr>
                  <w:tcW w:w="2713" w:type="dxa"/>
                  <w:vMerge/>
                </w:tcPr>
                <w:p w:rsidR="00D01207" w:rsidRPr="00F42BAB" w:rsidRDefault="00D01207" w:rsidP="005614A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</w:tr>
          </w:tbl>
          <w:p w:rsidR="00D01207" w:rsidRPr="00F42BAB" w:rsidRDefault="00D01207" w:rsidP="00561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4A06A3" w:rsidRDefault="004A06A3" w:rsidP="00D01207"/>
    <w:sectPr w:rsidR="004A06A3" w:rsidSect="004A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207" w:rsidRDefault="00D01207" w:rsidP="00D01207">
      <w:pPr>
        <w:pStyle w:val="a6"/>
        <w:spacing w:after="0" w:line="240" w:lineRule="auto"/>
      </w:pPr>
      <w:r>
        <w:separator/>
      </w:r>
    </w:p>
  </w:endnote>
  <w:endnote w:type="continuationSeparator" w:id="1">
    <w:p w:rsidR="00D01207" w:rsidRDefault="00D01207" w:rsidP="00D01207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960"/>
      <w:docPartObj>
        <w:docPartGallery w:val="Page Numbers (Bottom of Page)"/>
        <w:docPartUnique/>
      </w:docPartObj>
    </w:sdtPr>
    <w:sdtContent>
      <w:p w:rsidR="00D01207" w:rsidRDefault="00D01207">
        <w:pPr>
          <w:pStyle w:val="ab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D01207" w:rsidRDefault="00D0120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207" w:rsidRDefault="00D01207" w:rsidP="00D01207">
      <w:pPr>
        <w:pStyle w:val="a6"/>
        <w:spacing w:after="0" w:line="240" w:lineRule="auto"/>
      </w:pPr>
      <w:r>
        <w:separator/>
      </w:r>
    </w:p>
  </w:footnote>
  <w:footnote w:type="continuationSeparator" w:id="1">
    <w:p w:rsidR="00D01207" w:rsidRDefault="00D01207" w:rsidP="00D01207">
      <w:pPr>
        <w:pStyle w:val="a6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25FF6"/>
    <w:multiLevelType w:val="hybridMultilevel"/>
    <w:tmpl w:val="EC901302"/>
    <w:lvl w:ilvl="0" w:tplc="32F66EF4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EE84056"/>
    <w:multiLevelType w:val="hybridMultilevel"/>
    <w:tmpl w:val="4B0EE676"/>
    <w:lvl w:ilvl="0" w:tplc="A4AA9930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579B8"/>
    <w:multiLevelType w:val="hybridMultilevel"/>
    <w:tmpl w:val="0C80F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207"/>
    <w:rsid w:val="004A06A3"/>
    <w:rsid w:val="00D0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1" type="connector" idref="#_x0000_s1068"/>
        <o:r id="V:Rule2" type="connector" idref="#_x0000_s1039"/>
        <o:r id="V:Rule3" type="connector" idref="#_x0000_s1065"/>
        <o:r id="V:Rule4" type="connector" idref="#_x0000_s1101"/>
        <o:r id="V:Rule5" type="connector" idref="#_x0000_s1071"/>
        <o:r id="V:Rule6" type="connector" idref="#_x0000_s1108"/>
        <o:r id="V:Rule7" type="connector" idref="#_x0000_s1066"/>
        <o:r id="V:Rule8" type="connector" idref="#_x0000_s1064"/>
        <o:r id="V:Rule9" type="connector" idref="#_x0000_s1069"/>
        <o:r id="V:Rule10" type="connector" idref="#_x0000_s1102"/>
        <o:r id="V:Rule11" type="connector" idref="#_x0000_s1073"/>
        <o:r id="V:Rule12" type="connector" idref="#_x0000_s1075"/>
        <o:r id="V:Rule13" type="connector" idref="#_x0000_s1078"/>
        <o:r id="V:Rule14" type="connector" idref="#_x0000_s1049"/>
        <o:r id="V:Rule15" type="connector" idref="#_x0000_s1077"/>
        <o:r id="V:Rule16" type="connector" idref="#_x0000_s1106"/>
        <o:r id="V:Rule17" type="connector" idref="#_x0000_s1036"/>
        <o:r id="V:Rule18" type="connector" idref="#_x0000_s1072"/>
        <o:r id="V:Rule19" type="connector" idref="#_x0000_s1060"/>
        <o:r id="V:Rule20" type="connector" idref="#_x0000_s1088"/>
        <o:r id="V:Rule21" type="connector" idref="#_x0000_s1080"/>
        <o:r id="V:Rule22" type="connector" idref="#_x0000_s1076"/>
        <o:r id="V:Rule23" type="connector" idref="#_x0000_s1042"/>
        <o:r id="V:Rule24" type="connector" idref="#_x0000_s1037"/>
        <o:r id="V:Rule25" type="connector" idref="#_x0000_s1105"/>
        <o:r id="V:Rule26" type="connector" idref="#_x0000_s1061"/>
        <o:r id="V:Rule27" type="connector" idref="#_x0000_s1107"/>
        <o:r id="V:Rule28" type="connector" idref="#_x0000_s1048"/>
        <o:r id="V:Rule29" type="connector" idref="#_x0000_s1043"/>
        <o:r id="V:Rule30" type="connector" idref="#_x0000_s1079"/>
        <o:r id="V:Rule31" type="connector" idref="#_x0000_s1104"/>
        <o:r id="V:Rule32" type="connector" idref="#_x0000_s1090"/>
        <o:r id="V:Rule33" type="connector" idref="#_x0000_s1084"/>
        <o:r id="V:Rule34" type="connector" idref="#_x0000_s1074"/>
        <o:r id="V:Rule35" type="connector" idref="#_x0000_s1070"/>
        <o:r id="V:Rule36" type="connector" idref="#_x0000_s1026"/>
        <o:r id="V:Rule37" type="connector" idref="#_x0000_s1063"/>
        <o:r id="V:Rule38" type="connector" idref="#_x0000_s1103"/>
        <o:r id="V:Rule39" type="connector" idref="#_x0000_s1067"/>
        <o:r id="V:Rule40" type="connector" idref="#_x0000_s1059"/>
        <o:r id="V:Rule41" type="connector" idref="#_x0000_s1047"/>
        <o:r id="V:Rule42" type="connector" idref="#_x0000_s1082"/>
        <o:r id="V:Rule43" type="connector" idref="#_x0000_s1109"/>
        <o:r id="V:Rule44" type="connector" idref="#_x0000_s1116"/>
        <o:r id="V:Rule45" type="connector" idref="#_x0000_s1110"/>
        <o:r id="V:Rule46" type="connector" idref="#_x0000_s1114"/>
        <o:r id="V:Rule47" type="connector" idref="#_x0000_s1113"/>
        <o:r id="V:Rule48" type="connector" idref="#_x0000_s1115"/>
        <o:r id="V:Rule49" type="connector" idref="#_x0000_s1112"/>
        <o:r id="V:Rule50" type="connector" idref="#_x0000_s11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01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0120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12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0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20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0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1207"/>
  </w:style>
  <w:style w:type="paragraph" w:styleId="ab">
    <w:name w:val="footer"/>
    <w:basedOn w:val="a"/>
    <w:link w:val="ac"/>
    <w:uiPriority w:val="99"/>
    <w:unhideWhenUsed/>
    <w:rsid w:val="00D0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1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1837</Words>
  <Characters>10477</Characters>
  <Application>Microsoft Office Word</Application>
  <DocSecurity>0</DocSecurity>
  <Lines>87</Lines>
  <Paragraphs>24</Paragraphs>
  <ScaleCrop>false</ScaleCrop>
  <Company>Microsoft</Company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Anzelika</dc:creator>
  <cp:lastModifiedBy>Anzelika</cp:lastModifiedBy>
  <cp:revision>1</cp:revision>
  <dcterms:created xsi:type="dcterms:W3CDTF">2018-01-21T11:34:00Z</dcterms:created>
  <dcterms:modified xsi:type="dcterms:W3CDTF">2018-01-21T11:44:00Z</dcterms:modified>
</cp:coreProperties>
</file>